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5B6BB" w14:textId="77777777" w:rsidR="00447D63" w:rsidRDefault="00447D63"/>
    <w:p w14:paraId="784FF05B"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1.</w:t>
      </w:r>
      <w:r w:rsidRPr="003C78E4">
        <w:rPr>
          <w:rFonts w:ascii="Times New Roman" w:eastAsia="Times New Roman" w:hAnsi="Times New Roman" w:cs="Times New Roman"/>
          <w:color w:val="000000"/>
          <w:sz w:val="20"/>
          <w:szCs w:val="20"/>
        </w:rPr>
        <w:tab/>
        <w:t xml:space="preserve">Monopolistic competition means: </w:t>
      </w:r>
    </w:p>
    <w:p w14:paraId="2DC4DDC1"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a market situation where competition is based entirely on product differentiation and advertising. </w:t>
      </w:r>
    </w:p>
    <w:p w14:paraId="747BF0FA"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 xml:space="preserve">a large number of firms producing a standardized or homogeneous product. </w:t>
      </w:r>
    </w:p>
    <w:p w14:paraId="51D8AC0B"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 xml:space="preserve">many firms producing differentiated products. </w:t>
      </w:r>
    </w:p>
    <w:p w14:paraId="004CFA57"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a few firms producing a standardized or homogeneous product. </w:t>
      </w:r>
    </w:p>
    <w:p w14:paraId="242C9501"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Answer: C</w:t>
      </w:r>
    </w:p>
    <w:p w14:paraId="5D5D0016" w14:textId="77777777" w:rsidR="003C78E4" w:rsidRDefault="003C78E4"/>
    <w:p w14:paraId="53D9211C"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3.</w:t>
      </w:r>
      <w:r w:rsidRPr="003C78E4">
        <w:rPr>
          <w:rFonts w:ascii="Times New Roman" w:eastAsia="Times New Roman" w:hAnsi="Times New Roman" w:cs="Times New Roman"/>
          <w:color w:val="000000"/>
          <w:sz w:val="20"/>
          <w:szCs w:val="20"/>
        </w:rPr>
        <w:tab/>
        <w:t xml:space="preserve">Under monopolistic competition entry to the industry is: </w:t>
      </w:r>
    </w:p>
    <w:p w14:paraId="4BD81633"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completely free of barriers. </w:t>
      </w:r>
    </w:p>
    <w:p w14:paraId="3BD87300"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 xml:space="preserve">more difficult than under pure competition but not nearly as difficult as under pure monopoly. </w:t>
      </w:r>
    </w:p>
    <w:p w14:paraId="79C0A3FC"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 xml:space="preserve">more difficult than under pure monopoly. </w:t>
      </w:r>
    </w:p>
    <w:p w14:paraId="6E5FE458"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blocked. </w:t>
      </w:r>
    </w:p>
    <w:p w14:paraId="6FC7F016"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Answer: B</w:t>
      </w:r>
    </w:p>
    <w:p w14:paraId="64528063" w14:textId="77777777" w:rsidR="003C78E4" w:rsidRPr="003C78E4" w:rsidRDefault="003C78E4" w:rsidP="003C78E4">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4C1454AB"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4.</w:t>
      </w:r>
      <w:r w:rsidRPr="003C78E4">
        <w:rPr>
          <w:rFonts w:ascii="Times New Roman" w:eastAsia="Times New Roman" w:hAnsi="Times New Roman" w:cs="Times New Roman"/>
          <w:color w:val="000000"/>
          <w:sz w:val="20"/>
          <w:szCs w:val="20"/>
        </w:rPr>
        <w:tab/>
        <w:t xml:space="preserve">Monopolistic competition resembles pure competition because: </w:t>
      </w:r>
    </w:p>
    <w:p w14:paraId="430103E1"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both industries emphasize nonprice competition. </w:t>
      </w:r>
    </w:p>
    <w:p w14:paraId="18FEADD3"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 xml:space="preserve">in both instances firms will operate at the minimum point on their long-run average total cost curves. </w:t>
      </w:r>
    </w:p>
    <w:p w14:paraId="7D5F3E62"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 xml:space="preserve">both industries entail the production of differentiated products. </w:t>
      </w:r>
    </w:p>
    <w:p w14:paraId="49E9216C"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barriers to entry are either weak or nonexistent. </w:t>
      </w:r>
    </w:p>
    <w:p w14:paraId="0FB414C3"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Answer: D</w:t>
      </w:r>
    </w:p>
    <w:p w14:paraId="0A8D3F3B"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8.</w:t>
      </w:r>
      <w:r w:rsidRPr="003C78E4">
        <w:rPr>
          <w:rFonts w:ascii="Times New Roman" w:eastAsia="Times New Roman" w:hAnsi="Times New Roman" w:cs="Times New Roman"/>
          <w:color w:val="000000"/>
          <w:sz w:val="20"/>
          <w:szCs w:val="20"/>
        </w:rPr>
        <w:tab/>
        <w:t xml:space="preserve">The restaurant, legal assistance, and clothing industries are each illustrations of: </w:t>
      </w:r>
    </w:p>
    <w:p w14:paraId="67BF6B5C"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countervailing power. </w:t>
      </w:r>
      <w:r w:rsidRPr="003C78E4">
        <w:rPr>
          <w:rFonts w:ascii="Times New Roman" w:eastAsia="Times New Roman" w:hAnsi="Times New Roman" w:cs="Times New Roman"/>
          <w:color w:val="000000"/>
          <w:sz w:val="20"/>
          <w:szCs w:val="20"/>
        </w:rPr>
        <w:tab/>
        <w:t xml:space="preserve"> </w:t>
      </w:r>
    </w:p>
    <w:p w14:paraId="358699B7"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homogeneous oligopoly.</w:t>
      </w:r>
    </w:p>
    <w:p w14:paraId="07C3CD89"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monopolistic competition.</w:t>
      </w:r>
    </w:p>
    <w:p w14:paraId="7DB0C241"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 xml:space="preserve"> </w:t>
      </w: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pure monopoly. </w:t>
      </w:r>
    </w:p>
    <w:p w14:paraId="01192E61" w14:textId="77777777" w:rsidR="003C78E4" w:rsidRDefault="003C78E4" w:rsidP="003C78E4">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Answer: C</w:t>
      </w:r>
    </w:p>
    <w:p w14:paraId="3E14EEF8" w14:textId="77777777" w:rsidR="003C78E4" w:rsidRDefault="003C78E4" w:rsidP="003C78E4">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44206E9F"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15.</w:t>
      </w:r>
      <w:r w:rsidRPr="003C78E4">
        <w:rPr>
          <w:rFonts w:ascii="Times New Roman" w:eastAsia="Times New Roman" w:hAnsi="Times New Roman" w:cs="Times New Roman"/>
          <w:color w:val="000000"/>
          <w:sz w:val="20"/>
          <w:szCs w:val="20"/>
        </w:rPr>
        <w:tab/>
        <w:t xml:space="preserve">Monopolistically competitive and purely competitive industries are similar in that: </w:t>
      </w:r>
    </w:p>
    <w:p w14:paraId="2B40967D"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both are assured of short-run economic profits. </w:t>
      </w:r>
    </w:p>
    <w:p w14:paraId="67DA133F"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 xml:space="preserve">both produce differentiated products. </w:t>
      </w:r>
    </w:p>
    <w:p w14:paraId="34214FEC"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 xml:space="preserve">the demand curves facing individual firms are perfectly elastic in both industries. </w:t>
      </w:r>
    </w:p>
    <w:p w14:paraId="7D03EA1F"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there are few, if any, barriers to entry. </w:t>
      </w:r>
    </w:p>
    <w:p w14:paraId="1A399BDA"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Answer: D</w:t>
      </w:r>
    </w:p>
    <w:p w14:paraId="2F1CC5F3" w14:textId="77777777" w:rsid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p>
    <w:p w14:paraId="7DE2C740"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31.</w:t>
      </w:r>
      <w:r w:rsidRPr="003C78E4">
        <w:rPr>
          <w:rFonts w:ascii="Times New Roman" w:eastAsia="Times New Roman" w:hAnsi="Times New Roman" w:cs="Times New Roman"/>
          <w:color w:val="000000"/>
          <w:sz w:val="20"/>
          <w:szCs w:val="20"/>
        </w:rPr>
        <w:tab/>
        <w:t xml:space="preserve">In the long-run, the price charged by a monopolistically competitive firm seeking to maximize profit will: </w:t>
      </w:r>
    </w:p>
    <w:p w14:paraId="0002E980"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be less than both MC and ATC. </w:t>
      </w:r>
      <w:r w:rsidRPr="003C78E4">
        <w:rPr>
          <w:rFonts w:ascii="Times New Roman" w:eastAsia="Times New Roman" w:hAnsi="Times New Roman" w:cs="Times New Roman"/>
          <w:color w:val="000000"/>
          <w:sz w:val="20"/>
          <w:szCs w:val="20"/>
        </w:rPr>
        <w:tab/>
        <w:t xml:space="preserve"> </w:t>
      </w:r>
    </w:p>
    <w:p w14:paraId="0AC481BC"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exceed ATC, but equal MC.</w:t>
      </w:r>
    </w:p>
    <w:p w14:paraId="2FB1BF8C"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exceed MC, but equal ATC.</w:t>
      </w:r>
    </w:p>
    <w:p w14:paraId="510E32A6"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 xml:space="preserve"> </w:t>
      </w: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exceed both MC and ATC. </w:t>
      </w:r>
    </w:p>
    <w:p w14:paraId="28B9F468"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Answer: C</w:t>
      </w:r>
    </w:p>
    <w:p w14:paraId="00E1F50E" w14:textId="77777777" w:rsidR="003C78E4" w:rsidRPr="003C78E4" w:rsidRDefault="003C78E4" w:rsidP="003C78E4">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7782C132"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33.</w:t>
      </w:r>
      <w:r w:rsidRPr="003C78E4">
        <w:rPr>
          <w:rFonts w:ascii="Times New Roman" w:eastAsia="Times New Roman" w:hAnsi="Times New Roman" w:cs="Times New Roman"/>
          <w:color w:val="000000"/>
          <w:sz w:val="20"/>
          <w:szCs w:val="20"/>
        </w:rPr>
        <w:tab/>
        <w:t xml:space="preserve">In the long-run, economic theory predicts that a monopolistically competitive firm will: </w:t>
      </w:r>
    </w:p>
    <w:p w14:paraId="6E3A9452"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earn an economic profit. </w:t>
      </w:r>
      <w:r w:rsidRPr="003C78E4">
        <w:rPr>
          <w:rFonts w:ascii="Times New Roman" w:eastAsia="Times New Roman" w:hAnsi="Times New Roman" w:cs="Times New Roman"/>
          <w:color w:val="000000"/>
          <w:sz w:val="20"/>
          <w:szCs w:val="20"/>
        </w:rPr>
        <w:tab/>
        <w:t xml:space="preserve"> </w:t>
      </w:r>
    </w:p>
    <w:p w14:paraId="58590E97"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realize all economies of scale.</w:t>
      </w:r>
    </w:p>
    <w:p w14:paraId="6B9199FC"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equate price and marginal cost.</w:t>
      </w:r>
    </w:p>
    <w:p w14:paraId="4BCD3E4D" w14:textId="77777777" w:rsidR="003C78E4" w:rsidRPr="003C78E4" w:rsidRDefault="003C78E4" w:rsidP="003C78E4">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 xml:space="preserve"> </w:t>
      </w: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have excess production capacity. </w:t>
      </w:r>
    </w:p>
    <w:p w14:paraId="1BDBDD3A"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Answer: D</w:t>
      </w:r>
    </w:p>
    <w:p w14:paraId="5CC2B7F6" w14:textId="77777777" w:rsidR="003C78E4" w:rsidRDefault="003C78E4" w:rsidP="003C78E4">
      <w:pPr>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br w:type="page"/>
      </w:r>
      <w:r w:rsidRPr="003C78E4">
        <w:rPr>
          <w:rFonts w:ascii="Tms Rmn" w:eastAsia="Times New Roman" w:hAnsi="Tms Rmn" w:cs="Tms Rmn"/>
          <w:noProof/>
          <w:sz w:val="24"/>
          <w:szCs w:val="24"/>
        </w:rPr>
        <w:lastRenderedPageBreak/>
        <w:drawing>
          <wp:inline distT="0" distB="0" distL="0" distR="0" wp14:anchorId="2A8B835F" wp14:editId="453BA02A">
            <wp:extent cx="301942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019425" cy="1971675"/>
                    </a:xfrm>
                    <a:prstGeom prst="rect">
                      <a:avLst/>
                    </a:prstGeom>
                    <a:noFill/>
                    <a:ln>
                      <a:noFill/>
                    </a:ln>
                  </pic:spPr>
                </pic:pic>
              </a:graphicData>
            </a:graphic>
          </wp:inline>
        </w:drawing>
      </w:r>
    </w:p>
    <w:p w14:paraId="3518338E"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35.</w:t>
      </w:r>
      <w:r w:rsidRPr="003C78E4">
        <w:rPr>
          <w:rFonts w:ascii="Times New Roman" w:eastAsia="Times New Roman" w:hAnsi="Times New Roman" w:cs="Times New Roman"/>
          <w:color w:val="000000"/>
          <w:sz w:val="20"/>
          <w:szCs w:val="20"/>
        </w:rPr>
        <w:tab/>
        <w:t xml:space="preserve">Refer to the above diagram for a monopolistically competitive firm in short-run equilibrium. This firm's profit-maximizing price will be: </w:t>
      </w:r>
    </w:p>
    <w:p w14:paraId="7C7EAA98"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$10.    </w:t>
      </w:r>
    </w:p>
    <w:p w14:paraId="22638B85"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 xml:space="preserve">$13.    </w:t>
      </w:r>
    </w:p>
    <w:p w14:paraId="5FEC425C"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 xml:space="preserve">$16.    </w:t>
      </w:r>
    </w:p>
    <w:p w14:paraId="05BAA37C"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$19. </w:t>
      </w:r>
    </w:p>
    <w:p w14:paraId="641E7A47"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Answer: C</w:t>
      </w:r>
    </w:p>
    <w:p w14:paraId="0045D269" w14:textId="77777777" w:rsidR="003C78E4" w:rsidRPr="003C78E4" w:rsidRDefault="003C78E4" w:rsidP="003C78E4">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11A5A6BE" w14:textId="77777777" w:rsidR="003C78E4" w:rsidRPr="003C78E4" w:rsidRDefault="003C78E4" w:rsidP="003C78E4">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1AFA7B07" w14:textId="77777777" w:rsidR="003C78E4" w:rsidRPr="003C78E4" w:rsidRDefault="003C78E4" w:rsidP="003C78E4">
      <w:pPr>
        <w:widowControl w:val="0"/>
        <w:autoSpaceDE w:val="0"/>
        <w:autoSpaceDN w:val="0"/>
        <w:adjustRightInd w:val="0"/>
        <w:spacing w:after="0" w:line="240" w:lineRule="auto"/>
        <w:ind w:left="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 xml:space="preserve">Type: Graphical   Topic: 3   LO: 23-1   ECON: 447   MICRO: 213   </w:t>
      </w:r>
    </w:p>
    <w:p w14:paraId="164E7FA3"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36.</w:t>
      </w:r>
      <w:r w:rsidRPr="003C78E4">
        <w:rPr>
          <w:rFonts w:ascii="Times New Roman" w:eastAsia="Times New Roman" w:hAnsi="Times New Roman" w:cs="Times New Roman"/>
          <w:color w:val="000000"/>
          <w:sz w:val="20"/>
          <w:szCs w:val="20"/>
        </w:rPr>
        <w:tab/>
        <w:t xml:space="preserve">Refer to the above diagram for a monopolistically competitive firm in short-run equilibrium. The profit-maximizing output for this firm will be: </w:t>
      </w:r>
    </w:p>
    <w:p w14:paraId="5C834FD4"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210.    </w:t>
      </w:r>
    </w:p>
    <w:p w14:paraId="349A5A06"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 xml:space="preserve">180.    </w:t>
      </w:r>
    </w:p>
    <w:p w14:paraId="207C6223"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 xml:space="preserve">160.    </w:t>
      </w:r>
    </w:p>
    <w:p w14:paraId="5ECD96E7"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100. </w:t>
      </w:r>
    </w:p>
    <w:p w14:paraId="102312FB" w14:textId="77777777" w:rsidR="003C78E4" w:rsidRDefault="003C78E4" w:rsidP="003C78E4">
      <w:pPr>
        <w:ind w:firstLine="720"/>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Answer</w:t>
      </w:r>
      <w:r>
        <w:rPr>
          <w:rFonts w:ascii="Times New Roman" w:eastAsia="Times New Roman" w:hAnsi="Times New Roman" w:cs="Times New Roman"/>
          <w:color w:val="000000"/>
          <w:sz w:val="20"/>
          <w:szCs w:val="20"/>
        </w:rPr>
        <w:t>: C</w:t>
      </w:r>
    </w:p>
    <w:p w14:paraId="2C9BF2B6" w14:textId="77777777" w:rsidR="003C78E4" w:rsidRPr="003C78E4" w:rsidRDefault="003C78E4" w:rsidP="003C78E4">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37.</w:t>
      </w:r>
      <w:r w:rsidRPr="003C78E4">
        <w:rPr>
          <w:rFonts w:ascii="Times New Roman" w:eastAsia="Times New Roman" w:hAnsi="Times New Roman" w:cs="Times New Roman"/>
          <w:color w:val="000000"/>
          <w:sz w:val="20"/>
          <w:szCs w:val="20"/>
        </w:rPr>
        <w:tab/>
        <w:t xml:space="preserve">Refer to the above diagram for a monopolistically competitive firm in short-run equilibrium. This firm will realize an economic: </w:t>
      </w:r>
    </w:p>
    <w:p w14:paraId="75BB0D8D"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A)</w:t>
      </w:r>
      <w:r w:rsidRPr="003C78E4">
        <w:rPr>
          <w:rFonts w:ascii="Times New Roman" w:eastAsia="Times New Roman" w:hAnsi="Times New Roman" w:cs="Times New Roman"/>
          <w:color w:val="000000"/>
          <w:sz w:val="20"/>
          <w:szCs w:val="20"/>
        </w:rPr>
        <w:tab/>
        <w:t xml:space="preserve">loss of $320.    </w:t>
      </w:r>
    </w:p>
    <w:p w14:paraId="2403C778"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B)</w:t>
      </w:r>
      <w:r w:rsidRPr="003C78E4">
        <w:rPr>
          <w:rFonts w:ascii="Times New Roman" w:eastAsia="Times New Roman" w:hAnsi="Times New Roman" w:cs="Times New Roman"/>
          <w:color w:val="000000"/>
          <w:sz w:val="20"/>
          <w:szCs w:val="20"/>
        </w:rPr>
        <w:tab/>
        <w:t xml:space="preserve">loss of $480.    </w:t>
      </w:r>
    </w:p>
    <w:p w14:paraId="40081A24"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b/>
        <w:t>C)</w:t>
      </w:r>
      <w:r w:rsidRPr="003C78E4">
        <w:rPr>
          <w:rFonts w:ascii="Times New Roman" w:eastAsia="Times New Roman" w:hAnsi="Times New Roman" w:cs="Times New Roman"/>
          <w:color w:val="000000"/>
          <w:sz w:val="20"/>
          <w:szCs w:val="20"/>
        </w:rPr>
        <w:tab/>
        <w:t xml:space="preserve">profit of $280.    </w:t>
      </w:r>
    </w:p>
    <w:p w14:paraId="11DF9EDD" w14:textId="77777777" w:rsidR="003C78E4" w:rsidRPr="003C78E4" w:rsidRDefault="003C78E4" w:rsidP="003C78E4">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3C78E4">
        <w:rPr>
          <w:rFonts w:ascii="Times New Roman" w:eastAsia="Times New Roman" w:hAnsi="Times New Roman" w:cs="Times New Roman"/>
          <w:color w:val="000000"/>
          <w:sz w:val="20"/>
          <w:szCs w:val="20"/>
        </w:rPr>
        <w:tab/>
        <w:t>D)</w:t>
      </w:r>
      <w:r w:rsidRPr="003C78E4">
        <w:rPr>
          <w:rFonts w:ascii="Times New Roman" w:eastAsia="Times New Roman" w:hAnsi="Times New Roman" w:cs="Times New Roman"/>
          <w:color w:val="000000"/>
          <w:sz w:val="20"/>
          <w:szCs w:val="20"/>
        </w:rPr>
        <w:tab/>
        <w:t xml:space="preserve">profit of $600.     </w:t>
      </w:r>
    </w:p>
    <w:p w14:paraId="4ADE3836" w14:textId="77777777" w:rsidR="003C78E4" w:rsidRDefault="003C78E4" w:rsidP="003C78E4">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3C78E4">
        <w:rPr>
          <w:rFonts w:ascii="Times New Roman" w:eastAsia="Times New Roman" w:hAnsi="Times New Roman" w:cs="Times New Roman"/>
          <w:color w:val="000000"/>
          <w:sz w:val="20"/>
          <w:szCs w:val="20"/>
        </w:rPr>
        <w:t>Answer: B</w:t>
      </w:r>
    </w:p>
    <w:p w14:paraId="4A1F44BC" w14:textId="77777777" w:rsidR="0009739E" w:rsidRPr="003C78E4" w:rsidRDefault="0009739E" w:rsidP="003C78E4">
      <w:pPr>
        <w:widowControl w:val="0"/>
        <w:autoSpaceDE w:val="0"/>
        <w:autoSpaceDN w:val="0"/>
        <w:adjustRightInd w:val="0"/>
        <w:spacing w:after="0" w:line="240" w:lineRule="auto"/>
        <w:ind w:left="720"/>
        <w:rPr>
          <w:rFonts w:ascii="Tms Rmn" w:eastAsia="Times New Roman" w:hAnsi="Tms Rmn" w:cs="Tms Rmn"/>
          <w:sz w:val="24"/>
          <w:szCs w:val="24"/>
        </w:rPr>
      </w:pPr>
    </w:p>
    <w:p w14:paraId="2C9CC753"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39.</w:t>
      </w:r>
      <w:r w:rsidRPr="0009739E">
        <w:rPr>
          <w:rFonts w:ascii="Times New Roman" w:eastAsia="Times New Roman" w:hAnsi="Times New Roman" w:cs="Times New Roman"/>
          <w:color w:val="000000"/>
          <w:sz w:val="20"/>
          <w:szCs w:val="20"/>
        </w:rPr>
        <w:tab/>
        <w:t xml:space="preserve">In the short run a monopolistically competitive firm's economic profit: </w:t>
      </w:r>
    </w:p>
    <w:p w14:paraId="15978BA1"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will be maximized where price equals average total cost. </w:t>
      </w:r>
    </w:p>
    <w:p w14:paraId="71D4561C"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may be positive, zero, or negative. </w:t>
      </w:r>
    </w:p>
    <w:p w14:paraId="79F859F8"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are always positive. </w:t>
      </w:r>
    </w:p>
    <w:p w14:paraId="47A06B37"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will always be zero. </w:t>
      </w:r>
    </w:p>
    <w:p w14:paraId="703DFB03"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B</w:t>
      </w:r>
    </w:p>
    <w:p w14:paraId="14D3A0B9" w14:textId="77777777" w:rsidR="003C78E4" w:rsidRDefault="0009739E" w:rsidP="003C78E4">
      <w:r w:rsidRPr="0009739E">
        <w:rPr>
          <w:rFonts w:ascii="Tms Rmn" w:eastAsia="Times New Roman" w:hAnsi="Tms Rmn" w:cs="Tms Rmn"/>
          <w:noProof/>
          <w:sz w:val="24"/>
          <w:szCs w:val="24"/>
        </w:rPr>
        <w:drawing>
          <wp:inline distT="0" distB="0" distL="0" distR="0" wp14:anchorId="1B7C3E22" wp14:editId="08684DC9">
            <wp:extent cx="3295650" cy="278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295650" cy="2781300"/>
                    </a:xfrm>
                    <a:prstGeom prst="rect">
                      <a:avLst/>
                    </a:prstGeom>
                    <a:noFill/>
                    <a:ln>
                      <a:noFill/>
                    </a:ln>
                  </pic:spPr>
                </pic:pic>
              </a:graphicData>
            </a:graphic>
          </wp:inline>
        </w:drawing>
      </w:r>
    </w:p>
    <w:p w14:paraId="15C98BC9"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46.</w:t>
      </w:r>
      <w:r w:rsidRPr="0009739E">
        <w:rPr>
          <w:rFonts w:ascii="Times New Roman" w:eastAsia="Times New Roman" w:hAnsi="Times New Roman" w:cs="Times New Roman"/>
          <w:color w:val="000000"/>
          <w:sz w:val="20"/>
          <w:szCs w:val="20"/>
        </w:rPr>
        <w:tab/>
        <w:t xml:space="preserve">Refer to the above diagrams, which pertain to monopolistically competitive firms. Short-run equilibrium entailing economic loss is shown by: </w:t>
      </w:r>
    </w:p>
    <w:p w14:paraId="700468CC"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a</w:t>
      </w:r>
      <w:r w:rsidRPr="0009739E">
        <w:rPr>
          <w:rFonts w:ascii="Times New Roman" w:eastAsia="Times New Roman" w:hAnsi="Times New Roman" w:cs="Times New Roman"/>
          <w:color w:val="000000"/>
          <w:sz w:val="20"/>
          <w:szCs w:val="20"/>
        </w:rPr>
        <w:t xml:space="preserve"> only.    </w:t>
      </w:r>
    </w:p>
    <w:p w14:paraId="74353E96"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b</w:t>
      </w:r>
      <w:r w:rsidRPr="0009739E">
        <w:rPr>
          <w:rFonts w:ascii="Times New Roman" w:eastAsia="Times New Roman" w:hAnsi="Times New Roman" w:cs="Times New Roman"/>
          <w:color w:val="000000"/>
          <w:sz w:val="20"/>
          <w:szCs w:val="20"/>
        </w:rPr>
        <w:t xml:space="preserve"> only.    </w:t>
      </w:r>
    </w:p>
    <w:p w14:paraId="39AEF0A9"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c</w:t>
      </w:r>
      <w:r w:rsidRPr="0009739E">
        <w:rPr>
          <w:rFonts w:ascii="Times New Roman" w:eastAsia="Times New Roman" w:hAnsi="Times New Roman" w:cs="Times New Roman"/>
          <w:color w:val="000000"/>
          <w:sz w:val="20"/>
          <w:szCs w:val="20"/>
        </w:rPr>
        <w:t xml:space="preserve"> only.    </w:t>
      </w:r>
    </w:p>
    <w:p w14:paraId="07535A17"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both diagrams a and </w:t>
      </w:r>
      <w:r w:rsidRPr="0009739E">
        <w:rPr>
          <w:rFonts w:ascii="Times New Roman" w:eastAsia="Times New Roman" w:hAnsi="Times New Roman" w:cs="Times New Roman"/>
          <w:i/>
          <w:iCs/>
          <w:color w:val="000000"/>
          <w:sz w:val="20"/>
          <w:szCs w:val="20"/>
        </w:rPr>
        <w:t>c</w:t>
      </w:r>
      <w:r w:rsidRPr="0009739E">
        <w:rPr>
          <w:rFonts w:ascii="Times New Roman" w:eastAsia="Times New Roman" w:hAnsi="Times New Roman" w:cs="Times New Roman"/>
          <w:color w:val="000000"/>
          <w:sz w:val="20"/>
          <w:szCs w:val="20"/>
        </w:rPr>
        <w:t xml:space="preserve">. </w:t>
      </w:r>
    </w:p>
    <w:p w14:paraId="23B3DDE7"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C</w:t>
      </w:r>
    </w:p>
    <w:p w14:paraId="4654AD93"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993C542"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47.</w:t>
      </w:r>
      <w:r w:rsidRPr="0009739E">
        <w:rPr>
          <w:rFonts w:ascii="Times New Roman" w:eastAsia="Times New Roman" w:hAnsi="Times New Roman" w:cs="Times New Roman"/>
          <w:color w:val="000000"/>
          <w:sz w:val="20"/>
          <w:szCs w:val="20"/>
        </w:rPr>
        <w:tab/>
        <w:t xml:space="preserve">Refer to the above diagrams, which pertain to monopolistically competitive firms. A short-run equilibrium entailing economic profits is shown by: </w:t>
      </w:r>
    </w:p>
    <w:p w14:paraId="75033B2E"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a</w:t>
      </w:r>
      <w:r w:rsidRPr="0009739E">
        <w:rPr>
          <w:rFonts w:ascii="Times New Roman" w:eastAsia="Times New Roman" w:hAnsi="Times New Roman" w:cs="Times New Roman"/>
          <w:color w:val="000000"/>
          <w:sz w:val="20"/>
          <w:szCs w:val="20"/>
        </w:rPr>
        <w:t xml:space="preserve"> only.    </w:t>
      </w:r>
    </w:p>
    <w:p w14:paraId="18025B7C"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b</w:t>
      </w:r>
      <w:r w:rsidRPr="0009739E">
        <w:rPr>
          <w:rFonts w:ascii="Times New Roman" w:eastAsia="Times New Roman" w:hAnsi="Times New Roman" w:cs="Times New Roman"/>
          <w:color w:val="000000"/>
          <w:sz w:val="20"/>
          <w:szCs w:val="20"/>
        </w:rPr>
        <w:t xml:space="preserve"> only.    </w:t>
      </w:r>
    </w:p>
    <w:p w14:paraId="2D7C5C9F"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c</w:t>
      </w:r>
      <w:r w:rsidRPr="0009739E">
        <w:rPr>
          <w:rFonts w:ascii="Times New Roman" w:eastAsia="Times New Roman" w:hAnsi="Times New Roman" w:cs="Times New Roman"/>
          <w:color w:val="000000"/>
          <w:sz w:val="20"/>
          <w:szCs w:val="20"/>
        </w:rPr>
        <w:t xml:space="preserve"> only.    </w:t>
      </w:r>
    </w:p>
    <w:p w14:paraId="16F9F88F"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both diagrams </w:t>
      </w:r>
      <w:r w:rsidRPr="0009739E">
        <w:rPr>
          <w:rFonts w:ascii="Times New Roman" w:eastAsia="Times New Roman" w:hAnsi="Times New Roman" w:cs="Times New Roman"/>
          <w:i/>
          <w:iCs/>
          <w:color w:val="000000"/>
          <w:sz w:val="20"/>
          <w:szCs w:val="20"/>
        </w:rPr>
        <w:t>b</w:t>
      </w:r>
      <w:r w:rsidRPr="0009739E">
        <w:rPr>
          <w:rFonts w:ascii="Times New Roman" w:eastAsia="Times New Roman" w:hAnsi="Times New Roman" w:cs="Times New Roman"/>
          <w:color w:val="000000"/>
          <w:sz w:val="20"/>
          <w:szCs w:val="20"/>
        </w:rPr>
        <w:t xml:space="preserve"> and </w:t>
      </w:r>
      <w:r w:rsidRPr="0009739E">
        <w:rPr>
          <w:rFonts w:ascii="Times New Roman" w:eastAsia="Times New Roman" w:hAnsi="Times New Roman" w:cs="Times New Roman"/>
          <w:i/>
          <w:iCs/>
          <w:color w:val="000000"/>
          <w:sz w:val="20"/>
          <w:szCs w:val="20"/>
        </w:rPr>
        <w:t>c</w:t>
      </w:r>
      <w:r w:rsidRPr="0009739E">
        <w:rPr>
          <w:rFonts w:ascii="Times New Roman" w:eastAsia="Times New Roman" w:hAnsi="Times New Roman" w:cs="Times New Roman"/>
          <w:color w:val="000000"/>
          <w:sz w:val="20"/>
          <w:szCs w:val="20"/>
        </w:rPr>
        <w:t xml:space="preserve">. </w:t>
      </w:r>
    </w:p>
    <w:p w14:paraId="0EC153A7"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B</w:t>
      </w:r>
    </w:p>
    <w:p w14:paraId="29B2EF02"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5087E230"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07FD29B3"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 xml:space="preserve">Type: Graphical   Topic: 3   LO: 23-2   ECON: 447   MICRO: 213   </w:t>
      </w:r>
    </w:p>
    <w:p w14:paraId="16357ED6"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48.</w:t>
      </w:r>
      <w:r w:rsidRPr="0009739E">
        <w:rPr>
          <w:rFonts w:ascii="Times New Roman" w:eastAsia="Times New Roman" w:hAnsi="Times New Roman" w:cs="Times New Roman"/>
          <w:color w:val="000000"/>
          <w:sz w:val="20"/>
          <w:szCs w:val="20"/>
        </w:rPr>
        <w:tab/>
        <w:t xml:space="preserve">Refer to the above diagrams, which pertain to monopolistically competitive firms. Long-run equilibrium is shown by: </w:t>
      </w:r>
    </w:p>
    <w:p w14:paraId="1D4FA42C"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a</w:t>
      </w:r>
      <w:r w:rsidRPr="0009739E">
        <w:rPr>
          <w:rFonts w:ascii="Times New Roman" w:eastAsia="Times New Roman" w:hAnsi="Times New Roman" w:cs="Times New Roman"/>
          <w:color w:val="000000"/>
          <w:sz w:val="20"/>
          <w:szCs w:val="20"/>
        </w:rPr>
        <w:t xml:space="preserve"> only.    </w:t>
      </w:r>
    </w:p>
    <w:p w14:paraId="1359E9F4"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b</w:t>
      </w:r>
      <w:r w:rsidRPr="0009739E">
        <w:rPr>
          <w:rFonts w:ascii="Times New Roman" w:eastAsia="Times New Roman" w:hAnsi="Times New Roman" w:cs="Times New Roman"/>
          <w:color w:val="000000"/>
          <w:sz w:val="20"/>
          <w:szCs w:val="20"/>
        </w:rPr>
        <w:t xml:space="preserve"> only.    </w:t>
      </w:r>
    </w:p>
    <w:p w14:paraId="7B70F16E"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diagram </w:t>
      </w:r>
      <w:r w:rsidRPr="0009739E">
        <w:rPr>
          <w:rFonts w:ascii="Times New Roman" w:eastAsia="Times New Roman" w:hAnsi="Times New Roman" w:cs="Times New Roman"/>
          <w:i/>
          <w:iCs/>
          <w:color w:val="000000"/>
          <w:sz w:val="20"/>
          <w:szCs w:val="20"/>
        </w:rPr>
        <w:t>c</w:t>
      </w:r>
      <w:r w:rsidRPr="0009739E">
        <w:rPr>
          <w:rFonts w:ascii="Times New Roman" w:eastAsia="Times New Roman" w:hAnsi="Times New Roman" w:cs="Times New Roman"/>
          <w:color w:val="000000"/>
          <w:sz w:val="20"/>
          <w:szCs w:val="20"/>
        </w:rPr>
        <w:t xml:space="preserve"> only.    </w:t>
      </w:r>
    </w:p>
    <w:p w14:paraId="36EB0737"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both diagrams </w:t>
      </w:r>
      <w:r w:rsidRPr="0009739E">
        <w:rPr>
          <w:rFonts w:ascii="Times New Roman" w:eastAsia="Times New Roman" w:hAnsi="Times New Roman" w:cs="Times New Roman"/>
          <w:i/>
          <w:iCs/>
          <w:color w:val="000000"/>
          <w:sz w:val="20"/>
          <w:szCs w:val="20"/>
        </w:rPr>
        <w:t>b</w:t>
      </w:r>
      <w:r w:rsidRPr="0009739E">
        <w:rPr>
          <w:rFonts w:ascii="Times New Roman" w:eastAsia="Times New Roman" w:hAnsi="Times New Roman" w:cs="Times New Roman"/>
          <w:color w:val="000000"/>
          <w:sz w:val="20"/>
          <w:szCs w:val="20"/>
        </w:rPr>
        <w:t xml:space="preserve"> and </w:t>
      </w:r>
      <w:r w:rsidRPr="0009739E">
        <w:rPr>
          <w:rFonts w:ascii="Times New Roman" w:eastAsia="Times New Roman" w:hAnsi="Times New Roman" w:cs="Times New Roman"/>
          <w:i/>
          <w:iCs/>
          <w:color w:val="000000"/>
          <w:sz w:val="20"/>
          <w:szCs w:val="20"/>
        </w:rPr>
        <w:t>c</w:t>
      </w:r>
      <w:r w:rsidRPr="0009739E">
        <w:rPr>
          <w:rFonts w:ascii="Times New Roman" w:eastAsia="Times New Roman" w:hAnsi="Times New Roman" w:cs="Times New Roman"/>
          <w:color w:val="000000"/>
          <w:sz w:val="20"/>
          <w:szCs w:val="20"/>
        </w:rPr>
        <w:t xml:space="preserve">. </w:t>
      </w:r>
    </w:p>
    <w:p w14:paraId="7180A55D" w14:textId="77777777" w:rsid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Answer: A</w:t>
      </w:r>
    </w:p>
    <w:p w14:paraId="6F54DF90"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p>
    <w:p w14:paraId="26117E0B"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56.</w:t>
      </w:r>
      <w:r w:rsidRPr="0009739E">
        <w:rPr>
          <w:rFonts w:ascii="Times New Roman" w:eastAsia="Times New Roman" w:hAnsi="Times New Roman" w:cs="Times New Roman"/>
          <w:color w:val="000000"/>
          <w:sz w:val="20"/>
          <w:szCs w:val="20"/>
        </w:rPr>
        <w:tab/>
        <w:t xml:space="preserve">When a monopolistically competitive firm is in long-run equilibrium: </w:t>
      </w:r>
    </w:p>
    <w:p w14:paraId="081D20AD"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production takes place where ATC is minimized. </w:t>
      </w:r>
    </w:p>
    <w:p w14:paraId="607B348F"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marginal revenue equals marginal cost and price equals average total cost. </w:t>
      </w:r>
    </w:p>
    <w:p w14:paraId="719C3620"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normal profit is zero and price equals marginal cost. </w:t>
      </w:r>
    </w:p>
    <w:p w14:paraId="10D56436"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economic profit is zero and price equals marginal cost. </w:t>
      </w:r>
    </w:p>
    <w:p w14:paraId="65722563" w14:textId="77777777" w:rsid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Answer: B</w:t>
      </w:r>
    </w:p>
    <w:p w14:paraId="67112286"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p>
    <w:p w14:paraId="4B8683C8" w14:textId="77777777" w:rsidR="00FC061D" w:rsidRDefault="00FC061D" w:rsidP="00FC061D">
      <w:pPr>
        <w:widowControl w:val="0"/>
        <w:tabs>
          <w:tab w:val="right" w:pos="547"/>
        </w:tabs>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p>
    <w:p w14:paraId="2C480928" w14:textId="77777777" w:rsidR="00FC061D" w:rsidRDefault="00FC061D" w:rsidP="00FC061D">
      <w:pPr>
        <w:widowControl w:val="0"/>
        <w:tabs>
          <w:tab w:val="right" w:pos="547"/>
        </w:tabs>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p>
    <w:p w14:paraId="2C6A2F14" w14:textId="027A6381" w:rsidR="00FC061D" w:rsidRPr="00FC061D" w:rsidRDefault="00FC061D" w:rsidP="00FC061D">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FC061D">
        <w:rPr>
          <w:rFonts w:ascii="Times New Roman" w:eastAsia="Times New Roman" w:hAnsi="Times New Roman" w:cs="Times New Roman"/>
          <w:color w:val="000000"/>
          <w:sz w:val="20"/>
          <w:szCs w:val="20"/>
        </w:rPr>
        <w:t>58.</w:t>
      </w:r>
      <w:r w:rsidRPr="00FC061D">
        <w:rPr>
          <w:rFonts w:ascii="Times New Roman" w:eastAsia="Times New Roman" w:hAnsi="Times New Roman" w:cs="Times New Roman"/>
          <w:color w:val="000000"/>
          <w:sz w:val="20"/>
          <w:szCs w:val="20"/>
        </w:rPr>
        <w:tab/>
        <w:t xml:space="preserve">If some firms leave a monopolistically competitive industry, the demand curves of the remaining firms will: </w:t>
      </w:r>
    </w:p>
    <w:p w14:paraId="009CE344" w14:textId="77777777" w:rsidR="00FC061D" w:rsidRPr="00FC061D" w:rsidRDefault="00FC061D" w:rsidP="00FC061D">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FC061D">
        <w:rPr>
          <w:rFonts w:ascii="Times New Roman" w:eastAsia="Times New Roman" w:hAnsi="Times New Roman" w:cs="Times New Roman"/>
          <w:color w:val="000000"/>
          <w:sz w:val="20"/>
          <w:szCs w:val="20"/>
        </w:rPr>
        <w:tab/>
        <w:t>A)</w:t>
      </w:r>
      <w:r w:rsidRPr="00FC061D">
        <w:rPr>
          <w:rFonts w:ascii="Times New Roman" w:eastAsia="Times New Roman" w:hAnsi="Times New Roman" w:cs="Times New Roman"/>
          <w:color w:val="000000"/>
          <w:sz w:val="20"/>
          <w:szCs w:val="20"/>
        </w:rPr>
        <w:tab/>
        <w:t xml:space="preserve">be unaffected.    </w:t>
      </w:r>
    </w:p>
    <w:p w14:paraId="1DC768BE" w14:textId="77777777" w:rsidR="00FC061D" w:rsidRPr="00FC061D" w:rsidRDefault="00FC061D" w:rsidP="00FC061D">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FC061D">
        <w:rPr>
          <w:rFonts w:ascii="Times New Roman" w:eastAsia="Times New Roman" w:hAnsi="Times New Roman" w:cs="Times New Roman"/>
          <w:color w:val="000000"/>
          <w:sz w:val="20"/>
          <w:szCs w:val="20"/>
        </w:rPr>
        <w:tab/>
        <w:t>B)</w:t>
      </w:r>
      <w:r w:rsidRPr="00FC061D">
        <w:rPr>
          <w:rFonts w:ascii="Times New Roman" w:eastAsia="Times New Roman" w:hAnsi="Times New Roman" w:cs="Times New Roman"/>
          <w:color w:val="000000"/>
          <w:sz w:val="20"/>
          <w:szCs w:val="20"/>
        </w:rPr>
        <w:tab/>
        <w:t xml:space="preserve">shift to the left.    </w:t>
      </w:r>
    </w:p>
    <w:p w14:paraId="060A0DFB" w14:textId="77777777" w:rsidR="00FC061D" w:rsidRPr="00FC061D" w:rsidRDefault="00FC061D" w:rsidP="00FC061D">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FC061D">
        <w:rPr>
          <w:rFonts w:ascii="Times New Roman" w:eastAsia="Times New Roman" w:hAnsi="Times New Roman" w:cs="Times New Roman"/>
          <w:color w:val="000000"/>
          <w:sz w:val="20"/>
          <w:szCs w:val="20"/>
        </w:rPr>
        <w:tab/>
        <w:t>C)</w:t>
      </w:r>
      <w:r w:rsidRPr="00FC061D">
        <w:rPr>
          <w:rFonts w:ascii="Times New Roman" w:eastAsia="Times New Roman" w:hAnsi="Times New Roman" w:cs="Times New Roman"/>
          <w:color w:val="000000"/>
          <w:sz w:val="20"/>
          <w:szCs w:val="20"/>
        </w:rPr>
        <w:tab/>
        <w:t xml:space="preserve">become more elastic.    </w:t>
      </w:r>
    </w:p>
    <w:p w14:paraId="4AC703B4" w14:textId="77777777" w:rsidR="00FC061D" w:rsidRPr="00FC061D" w:rsidRDefault="00FC061D" w:rsidP="00FC061D">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FC061D">
        <w:rPr>
          <w:rFonts w:ascii="Times New Roman" w:eastAsia="Times New Roman" w:hAnsi="Times New Roman" w:cs="Times New Roman"/>
          <w:color w:val="000000"/>
          <w:sz w:val="20"/>
          <w:szCs w:val="20"/>
        </w:rPr>
        <w:tab/>
        <w:t>D)</w:t>
      </w:r>
      <w:r w:rsidRPr="00FC061D">
        <w:rPr>
          <w:rFonts w:ascii="Times New Roman" w:eastAsia="Times New Roman" w:hAnsi="Times New Roman" w:cs="Times New Roman"/>
          <w:color w:val="000000"/>
          <w:sz w:val="20"/>
          <w:szCs w:val="20"/>
        </w:rPr>
        <w:tab/>
        <w:t xml:space="preserve">shift to the right. </w:t>
      </w:r>
    </w:p>
    <w:p w14:paraId="4FE5E459" w14:textId="64D089DC" w:rsidR="00FC061D" w:rsidRDefault="00FC061D" w:rsidP="00FC061D">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FC061D">
        <w:rPr>
          <w:rFonts w:ascii="Times New Roman" w:eastAsia="Times New Roman" w:hAnsi="Times New Roman" w:cs="Times New Roman"/>
          <w:color w:val="000000"/>
          <w:sz w:val="20"/>
          <w:szCs w:val="20"/>
        </w:rPr>
        <w:t>Answer: D</w:t>
      </w:r>
    </w:p>
    <w:p w14:paraId="62940D56" w14:textId="77777777" w:rsidR="00FC061D" w:rsidRPr="00FC061D" w:rsidRDefault="00FC061D" w:rsidP="00FC061D">
      <w:pPr>
        <w:widowControl w:val="0"/>
        <w:autoSpaceDE w:val="0"/>
        <w:autoSpaceDN w:val="0"/>
        <w:adjustRightInd w:val="0"/>
        <w:spacing w:after="0" w:line="240" w:lineRule="auto"/>
        <w:ind w:left="720"/>
        <w:rPr>
          <w:rFonts w:ascii="Tms Rmn" w:eastAsia="Times New Roman" w:hAnsi="Tms Rmn" w:cs="Tms Rmn"/>
          <w:sz w:val="24"/>
          <w:szCs w:val="24"/>
        </w:rPr>
      </w:pPr>
    </w:p>
    <w:p w14:paraId="17666D89"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59.</w:t>
      </w:r>
      <w:r w:rsidRPr="0009739E">
        <w:rPr>
          <w:rFonts w:ascii="Times New Roman" w:eastAsia="Times New Roman" w:hAnsi="Times New Roman" w:cs="Times New Roman"/>
          <w:color w:val="000000"/>
          <w:sz w:val="20"/>
          <w:szCs w:val="20"/>
        </w:rPr>
        <w:tab/>
        <w:t xml:space="preserve">When a monopolistically competitive firm is in long-run equilibrium: </w:t>
      </w:r>
    </w:p>
    <w:p w14:paraId="4F84E81A"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r>
      <w:r w:rsidRPr="0009739E">
        <w:rPr>
          <w:rFonts w:ascii="Times New Roman" w:eastAsia="Times New Roman" w:hAnsi="Times New Roman" w:cs="Times New Roman"/>
          <w:i/>
          <w:iCs/>
          <w:color w:val="000000"/>
          <w:sz w:val="20"/>
          <w:szCs w:val="20"/>
        </w:rPr>
        <w:t>P</w:t>
      </w:r>
      <w:r w:rsidRPr="0009739E">
        <w:rPr>
          <w:rFonts w:ascii="Times New Roman" w:eastAsia="Times New Roman" w:hAnsi="Times New Roman" w:cs="Times New Roman"/>
          <w:color w:val="000000"/>
          <w:sz w:val="20"/>
          <w:szCs w:val="20"/>
        </w:rPr>
        <w:t xml:space="preserve"> = MC = ATC. </w:t>
      </w:r>
      <w:r w:rsidRPr="0009739E">
        <w:rPr>
          <w:rFonts w:ascii="Times New Roman" w:eastAsia="Times New Roman" w:hAnsi="Times New Roman" w:cs="Times New Roman"/>
          <w:color w:val="000000"/>
          <w:sz w:val="20"/>
          <w:szCs w:val="20"/>
        </w:rPr>
        <w:tab/>
        <w:t xml:space="preserve"> </w:t>
      </w:r>
    </w:p>
    <w:p w14:paraId="38C9044A"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MR = MC and minimum ATC &gt; </w:t>
      </w:r>
      <w:r w:rsidRPr="0009739E">
        <w:rPr>
          <w:rFonts w:ascii="Times New Roman" w:eastAsia="Times New Roman" w:hAnsi="Times New Roman" w:cs="Times New Roman"/>
          <w:i/>
          <w:iCs/>
          <w:color w:val="000000"/>
          <w:sz w:val="20"/>
          <w:szCs w:val="20"/>
        </w:rPr>
        <w:t>P</w:t>
      </w:r>
      <w:r w:rsidRPr="0009739E">
        <w:rPr>
          <w:rFonts w:ascii="Times New Roman" w:eastAsia="Times New Roman" w:hAnsi="Times New Roman" w:cs="Times New Roman"/>
          <w:color w:val="000000"/>
          <w:sz w:val="20"/>
          <w:szCs w:val="20"/>
        </w:rPr>
        <w:t>.</w:t>
      </w:r>
    </w:p>
    <w:p w14:paraId="12B6525E"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MR &gt; MC and </w:t>
      </w:r>
      <w:r w:rsidRPr="0009739E">
        <w:rPr>
          <w:rFonts w:ascii="Times New Roman" w:eastAsia="Times New Roman" w:hAnsi="Times New Roman" w:cs="Times New Roman"/>
          <w:i/>
          <w:iCs/>
          <w:color w:val="000000"/>
          <w:sz w:val="20"/>
          <w:szCs w:val="20"/>
        </w:rPr>
        <w:t>P</w:t>
      </w:r>
      <w:r w:rsidRPr="0009739E">
        <w:rPr>
          <w:rFonts w:ascii="Times New Roman" w:eastAsia="Times New Roman" w:hAnsi="Times New Roman" w:cs="Times New Roman"/>
          <w:color w:val="000000"/>
          <w:sz w:val="20"/>
          <w:szCs w:val="20"/>
        </w:rPr>
        <w:t xml:space="preserve"> = minimum ATC.</w:t>
      </w:r>
    </w:p>
    <w:p w14:paraId="77829E90"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 xml:space="preserve"> </w:t>
      </w: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MR = MC and </w:t>
      </w:r>
      <w:r w:rsidRPr="0009739E">
        <w:rPr>
          <w:rFonts w:ascii="Times New Roman" w:eastAsia="Times New Roman" w:hAnsi="Times New Roman" w:cs="Times New Roman"/>
          <w:i/>
          <w:iCs/>
          <w:color w:val="000000"/>
          <w:sz w:val="20"/>
          <w:szCs w:val="20"/>
        </w:rPr>
        <w:t>P</w:t>
      </w:r>
      <w:r w:rsidRPr="0009739E">
        <w:rPr>
          <w:rFonts w:ascii="Times New Roman" w:eastAsia="Times New Roman" w:hAnsi="Times New Roman" w:cs="Times New Roman"/>
          <w:color w:val="000000"/>
          <w:sz w:val="20"/>
          <w:szCs w:val="20"/>
        </w:rPr>
        <w:t xml:space="preserve"> &gt; minimum ATC. </w:t>
      </w:r>
    </w:p>
    <w:p w14:paraId="6909DFEA"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D</w:t>
      </w:r>
    </w:p>
    <w:p w14:paraId="576547D4" w14:textId="77777777" w:rsidR="00FC061D" w:rsidRDefault="00FC061D" w:rsidP="0009739E">
      <w:pPr>
        <w:widowControl w:val="0"/>
        <w:tabs>
          <w:tab w:val="right" w:pos="547"/>
        </w:tabs>
        <w:autoSpaceDE w:val="0"/>
        <w:autoSpaceDN w:val="0"/>
        <w:adjustRightInd w:val="0"/>
        <w:spacing w:after="0" w:line="240" w:lineRule="auto"/>
        <w:ind w:left="720" w:hanging="720"/>
        <w:rPr>
          <w:rFonts w:ascii="Times New Roman" w:eastAsia="Times New Roman" w:hAnsi="Times New Roman" w:cs="Times New Roman"/>
          <w:color w:val="000000"/>
          <w:sz w:val="20"/>
          <w:szCs w:val="20"/>
        </w:rPr>
      </w:pPr>
    </w:p>
    <w:p w14:paraId="3D74DB54"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bookmarkStart w:id="0" w:name="_GoBack"/>
      <w:bookmarkEnd w:id="0"/>
      <w:r w:rsidRPr="0009739E">
        <w:rPr>
          <w:rFonts w:ascii="Times New Roman" w:eastAsia="Times New Roman" w:hAnsi="Times New Roman" w:cs="Times New Roman"/>
          <w:color w:val="000000"/>
          <w:sz w:val="20"/>
          <w:szCs w:val="20"/>
        </w:rPr>
        <w:t>60.</w:t>
      </w:r>
      <w:r w:rsidRPr="0009739E">
        <w:rPr>
          <w:rFonts w:ascii="Times New Roman" w:eastAsia="Times New Roman" w:hAnsi="Times New Roman" w:cs="Times New Roman"/>
          <w:color w:val="000000"/>
          <w:sz w:val="20"/>
          <w:szCs w:val="20"/>
        </w:rPr>
        <w:tab/>
        <w:t>Other things equal, if more firms enter a monopolistically competitive industry:</w:t>
      </w:r>
    </w:p>
    <w:p w14:paraId="470F0832"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the demand curves facing existing firms would shift to the right. </w:t>
      </w:r>
    </w:p>
    <w:p w14:paraId="26BA4879"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the demand curves facing existing firms would shift to the left. </w:t>
      </w:r>
    </w:p>
    <w:p w14:paraId="537B096C"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the demand curves facing existing firms would become less elastic. </w:t>
      </w:r>
    </w:p>
    <w:p w14:paraId="3225484E"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losses would necessarily occur. </w:t>
      </w:r>
    </w:p>
    <w:p w14:paraId="5B53AA88"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B</w:t>
      </w:r>
    </w:p>
    <w:p w14:paraId="33C20736"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59B7A5C" w14:textId="77777777" w:rsidR="0009739E" w:rsidRDefault="0009739E" w:rsidP="003C78E4">
      <w:r w:rsidRPr="0009739E">
        <w:rPr>
          <w:rFonts w:ascii="Tms Rmn" w:eastAsia="Times New Roman" w:hAnsi="Tms Rmn" w:cs="Tms Rmn"/>
          <w:noProof/>
          <w:sz w:val="24"/>
          <w:szCs w:val="24"/>
        </w:rPr>
        <w:drawing>
          <wp:inline distT="0" distB="0" distL="0" distR="0" wp14:anchorId="247CCAAC" wp14:editId="6277FA3B">
            <wp:extent cx="302895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028950" cy="1590675"/>
                    </a:xfrm>
                    <a:prstGeom prst="rect">
                      <a:avLst/>
                    </a:prstGeom>
                    <a:noFill/>
                    <a:ln>
                      <a:noFill/>
                    </a:ln>
                  </pic:spPr>
                </pic:pic>
              </a:graphicData>
            </a:graphic>
          </wp:inline>
        </w:drawing>
      </w:r>
    </w:p>
    <w:p w14:paraId="28B1E9CC" w14:textId="77777777" w:rsidR="0009739E" w:rsidRDefault="0009739E" w:rsidP="003C78E4"/>
    <w:p w14:paraId="4C6310CC"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 xml:space="preserve">Type: Graphical   Topic: 3   LO: 23-2   ECON: 447   MICRO: 213   </w:t>
      </w:r>
    </w:p>
    <w:p w14:paraId="0F884C36"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75.</w:t>
      </w:r>
      <w:r w:rsidRPr="0009739E">
        <w:rPr>
          <w:rFonts w:ascii="Times New Roman" w:eastAsia="Times New Roman" w:hAnsi="Times New Roman" w:cs="Times New Roman"/>
          <w:color w:val="000000"/>
          <w:sz w:val="20"/>
          <w:szCs w:val="20"/>
        </w:rPr>
        <w:tab/>
        <w:t xml:space="preserve">Refer to the above diagram for a monopolistically competitive producer. The firm is: </w:t>
      </w:r>
    </w:p>
    <w:p w14:paraId="7AE06EE2"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minimizing losses in the long run. </w:t>
      </w:r>
      <w:r w:rsidRPr="0009739E">
        <w:rPr>
          <w:rFonts w:ascii="Times New Roman" w:eastAsia="Times New Roman" w:hAnsi="Times New Roman" w:cs="Times New Roman"/>
          <w:color w:val="000000"/>
          <w:sz w:val="20"/>
          <w:szCs w:val="20"/>
        </w:rPr>
        <w:tab/>
        <w:t xml:space="preserve"> </w:t>
      </w:r>
    </w:p>
    <w:p w14:paraId="0F0AC7F2"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minimizing losses in the short run.</w:t>
      </w:r>
    </w:p>
    <w:p w14:paraId="2BA53B7F"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realizing a normal profit in the long run.</w:t>
      </w:r>
    </w:p>
    <w:p w14:paraId="7CE853E5"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 xml:space="preserve"> </w:t>
      </w: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about to leave the industry. </w:t>
      </w:r>
    </w:p>
    <w:p w14:paraId="77E77372"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C</w:t>
      </w:r>
    </w:p>
    <w:p w14:paraId="0544D4FA"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CAB3856"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0F9D19F4"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 xml:space="preserve">Type: Graphical   Topic: 3   LO: 23-1   ECON: 447-449   MICRO: 213-215   </w:t>
      </w:r>
    </w:p>
    <w:p w14:paraId="18F96FE6"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76.</w:t>
      </w:r>
      <w:r w:rsidRPr="0009739E">
        <w:rPr>
          <w:rFonts w:ascii="Times New Roman" w:eastAsia="Times New Roman" w:hAnsi="Times New Roman" w:cs="Times New Roman"/>
          <w:color w:val="000000"/>
          <w:sz w:val="20"/>
          <w:szCs w:val="20"/>
        </w:rPr>
        <w:tab/>
        <w:t xml:space="preserve">Refer to the above diagram for a monopolistically competitive producer. This firm is experiencing: </w:t>
      </w:r>
    </w:p>
    <w:p w14:paraId="34467E42"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a shortage of production capacity. </w:t>
      </w:r>
      <w:r w:rsidRPr="0009739E">
        <w:rPr>
          <w:rFonts w:ascii="Times New Roman" w:eastAsia="Times New Roman" w:hAnsi="Times New Roman" w:cs="Times New Roman"/>
          <w:color w:val="000000"/>
          <w:sz w:val="20"/>
          <w:szCs w:val="20"/>
        </w:rPr>
        <w:tab/>
        <w:t xml:space="preserve"> </w:t>
      </w:r>
    </w:p>
    <w:p w14:paraId="0F666A32"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excess capacity of </w:t>
      </w:r>
      <w:r w:rsidRPr="0009739E">
        <w:rPr>
          <w:rFonts w:ascii="Times New Roman" w:eastAsia="Times New Roman" w:hAnsi="Times New Roman" w:cs="Times New Roman"/>
          <w:i/>
          <w:iCs/>
          <w:color w:val="000000"/>
          <w:sz w:val="20"/>
          <w:szCs w:val="20"/>
        </w:rPr>
        <w:t>CD</w:t>
      </w:r>
      <w:r w:rsidRPr="0009739E">
        <w:rPr>
          <w:rFonts w:ascii="Times New Roman" w:eastAsia="Times New Roman" w:hAnsi="Times New Roman" w:cs="Times New Roman"/>
          <w:color w:val="000000"/>
          <w:sz w:val="20"/>
          <w:szCs w:val="20"/>
        </w:rPr>
        <w:t>.</w:t>
      </w:r>
    </w:p>
    <w:p w14:paraId="6704A6D3"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excess capacity of </w:t>
      </w:r>
      <w:r w:rsidRPr="0009739E">
        <w:rPr>
          <w:rFonts w:ascii="Times New Roman" w:eastAsia="Times New Roman" w:hAnsi="Times New Roman" w:cs="Times New Roman"/>
          <w:i/>
          <w:iCs/>
          <w:color w:val="000000"/>
          <w:sz w:val="20"/>
          <w:szCs w:val="20"/>
        </w:rPr>
        <w:t>DE</w:t>
      </w:r>
      <w:r w:rsidRPr="0009739E">
        <w:rPr>
          <w:rFonts w:ascii="Times New Roman" w:eastAsia="Times New Roman" w:hAnsi="Times New Roman" w:cs="Times New Roman"/>
          <w:color w:val="000000"/>
          <w:sz w:val="20"/>
          <w:szCs w:val="20"/>
        </w:rPr>
        <w:t>.</w:t>
      </w:r>
    </w:p>
    <w:p w14:paraId="3880E25E"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 xml:space="preserve"> </w:t>
      </w: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diseconomies of scale. </w:t>
      </w:r>
    </w:p>
    <w:p w14:paraId="4378F156"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C</w:t>
      </w:r>
    </w:p>
    <w:p w14:paraId="11CF4B22"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5882177D" w14:textId="77777777" w:rsidR="0009739E" w:rsidRP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11CC02D6"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 xml:space="preserve">Type: Graphical   Topic: 3   LO: 23-1   ECON: 449   MICRO: 215   </w:t>
      </w:r>
    </w:p>
    <w:p w14:paraId="5A9578D9"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77.</w:t>
      </w:r>
      <w:r w:rsidRPr="0009739E">
        <w:rPr>
          <w:rFonts w:ascii="Times New Roman" w:eastAsia="Times New Roman" w:hAnsi="Times New Roman" w:cs="Times New Roman"/>
          <w:color w:val="000000"/>
          <w:sz w:val="20"/>
          <w:szCs w:val="20"/>
        </w:rPr>
        <w:tab/>
        <w:t xml:space="preserve">Refer to the above diagram for a monopolistically competitive producer. If this firm were to realize productive efficiency, it would: </w:t>
      </w:r>
    </w:p>
    <w:p w14:paraId="334A0402"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also realize an economic profit. </w:t>
      </w:r>
      <w:r w:rsidRPr="0009739E">
        <w:rPr>
          <w:rFonts w:ascii="Times New Roman" w:eastAsia="Times New Roman" w:hAnsi="Times New Roman" w:cs="Times New Roman"/>
          <w:color w:val="000000"/>
          <w:sz w:val="20"/>
          <w:szCs w:val="20"/>
        </w:rPr>
        <w:tab/>
        <w:t xml:space="preserve"> </w:t>
      </w:r>
    </w:p>
    <w:p w14:paraId="39889F23"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incur a loss. </w:t>
      </w:r>
    </w:p>
    <w:p w14:paraId="494DD675"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also achieve allocative efficiency.</w:t>
      </w:r>
    </w:p>
    <w:p w14:paraId="4A29310D" w14:textId="77777777" w:rsidR="0009739E" w:rsidRPr="0009739E" w:rsidRDefault="0009739E" w:rsidP="0009739E">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have to produce a smaller output. </w:t>
      </w:r>
    </w:p>
    <w:p w14:paraId="294BA4CD" w14:textId="77777777" w:rsidR="0009739E" w:rsidRDefault="0009739E" w:rsidP="0009739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09739E">
        <w:rPr>
          <w:rFonts w:ascii="Times New Roman" w:eastAsia="Times New Roman" w:hAnsi="Times New Roman" w:cs="Times New Roman"/>
          <w:color w:val="000000"/>
          <w:sz w:val="20"/>
          <w:szCs w:val="20"/>
        </w:rPr>
        <w:t>Answer: B</w:t>
      </w:r>
    </w:p>
    <w:p w14:paraId="55FE2796"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p>
    <w:p w14:paraId="12417A8A" w14:textId="77777777" w:rsidR="0009739E" w:rsidRPr="0009739E" w:rsidRDefault="0009739E" w:rsidP="0009739E">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119.</w:t>
      </w:r>
      <w:r w:rsidRPr="0009739E">
        <w:rPr>
          <w:rFonts w:ascii="Times New Roman" w:eastAsia="Times New Roman" w:hAnsi="Times New Roman" w:cs="Times New Roman"/>
          <w:color w:val="000000"/>
          <w:sz w:val="20"/>
          <w:szCs w:val="20"/>
        </w:rPr>
        <w:tab/>
        <w:t xml:space="preserve">Industries X and Y both have four-firm concentration ratios of 65 percent, but the Herfindahl index for X is 1,500 while that for Y is 2,000. These data suggest: </w:t>
      </w:r>
    </w:p>
    <w:p w14:paraId="7506B9D3"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A)</w:t>
      </w:r>
      <w:r w:rsidRPr="0009739E">
        <w:rPr>
          <w:rFonts w:ascii="Times New Roman" w:eastAsia="Times New Roman" w:hAnsi="Times New Roman" w:cs="Times New Roman"/>
          <w:color w:val="000000"/>
          <w:sz w:val="20"/>
          <w:szCs w:val="20"/>
        </w:rPr>
        <w:tab/>
        <w:t xml:space="preserve">greater market power in X than in Y. </w:t>
      </w:r>
    </w:p>
    <w:p w14:paraId="1E13CE9D"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B)</w:t>
      </w:r>
      <w:r w:rsidRPr="0009739E">
        <w:rPr>
          <w:rFonts w:ascii="Times New Roman" w:eastAsia="Times New Roman" w:hAnsi="Times New Roman" w:cs="Times New Roman"/>
          <w:color w:val="000000"/>
          <w:sz w:val="20"/>
          <w:szCs w:val="20"/>
        </w:rPr>
        <w:tab/>
        <w:t xml:space="preserve">greater market power in Y than in X. </w:t>
      </w:r>
    </w:p>
    <w:p w14:paraId="78EA135B"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C)</w:t>
      </w:r>
      <w:r w:rsidRPr="0009739E">
        <w:rPr>
          <w:rFonts w:ascii="Times New Roman" w:eastAsia="Times New Roman" w:hAnsi="Times New Roman" w:cs="Times New Roman"/>
          <w:color w:val="000000"/>
          <w:sz w:val="20"/>
          <w:szCs w:val="20"/>
        </w:rPr>
        <w:tab/>
        <w:t xml:space="preserve">that X is more technologically progressive than Y. </w:t>
      </w:r>
    </w:p>
    <w:p w14:paraId="46F57E59" w14:textId="77777777" w:rsidR="0009739E" w:rsidRPr="0009739E" w:rsidRDefault="0009739E" w:rsidP="0009739E">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b/>
        <w:t>D)</w:t>
      </w:r>
      <w:r w:rsidRPr="0009739E">
        <w:rPr>
          <w:rFonts w:ascii="Times New Roman" w:eastAsia="Times New Roman" w:hAnsi="Times New Roman" w:cs="Times New Roman"/>
          <w:color w:val="000000"/>
          <w:sz w:val="20"/>
          <w:szCs w:val="20"/>
        </w:rPr>
        <w:tab/>
        <w:t xml:space="preserve">that price competition is stronger in Y than in X. </w:t>
      </w:r>
    </w:p>
    <w:p w14:paraId="52FCF293" w14:textId="77777777" w:rsidR="0009739E" w:rsidRPr="0009739E" w:rsidRDefault="0009739E" w:rsidP="0009739E">
      <w:pPr>
        <w:widowControl w:val="0"/>
        <w:autoSpaceDE w:val="0"/>
        <w:autoSpaceDN w:val="0"/>
        <w:adjustRightInd w:val="0"/>
        <w:spacing w:after="0" w:line="240" w:lineRule="auto"/>
        <w:ind w:left="720"/>
        <w:rPr>
          <w:rFonts w:ascii="Tms Rmn" w:eastAsia="Times New Roman" w:hAnsi="Tms Rmn" w:cs="Tms Rmn"/>
          <w:sz w:val="24"/>
          <w:szCs w:val="24"/>
        </w:rPr>
      </w:pPr>
      <w:r w:rsidRPr="0009739E">
        <w:rPr>
          <w:rFonts w:ascii="Times New Roman" w:eastAsia="Times New Roman" w:hAnsi="Times New Roman" w:cs="Times New Roman"/>
          <w:color w:val="000000"/>
          <w:sz w:val="20"/>
          <w:szCs w:val="20"/>
        </w:rPr>
        <w:t>Answer: B</w:t>
      </w:r>
    </w:p>
    <w:p w14:paraId="4CF2CDDD" w14:textId="77777777" w:rsidR="0009739E" w:rsidRDefault="0009739E" w:rsidP="003C78E4"/>
    <w:p w14:paraId="19D076AC"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127.</w:t>
      </w:r>
      <w:r w:rsidRPr="00E43317">
        <w:rPr>
          <w:rFonts w:ascii="Times New Roman" w:eastAsia="Times New Roman" w:hAnsi="Times New Roman" w:cs="Times New Roman"/>
          <w:color w:val="000000"/>
          <w:sz w:val="20"/>
          <w:szCs w:val="20"/>
        </w:rPr>
        <w:tab/>
        <w:t xml:space="preserve">If you sum the squares of the market shares of each firm in an industry (as measured by percent of industry sales), you are calculating: </w:t>
      </w:r>
    </w:p>
    <w:p w14:paraId="6D6560B9" w14:textId="77777777" w:rsidR="00E43317" w:rsidRPr="00E43317" w:rsidRDefault="00E43317" w:rsidP="00E43317">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the four-firm concentration ratio. </w:t>
      </w:r>
      <w:r w:rsidRPr="00E43317">
        <w:rPr>
          <w:rFonts w:ascii="Times New Roman" w:eastAsia="Times New Roman" w:hAnsi="Times New Roman" w:cs="Times New Roman"/>
          <w:color w:val="000000"/>
          <w:sz w:val="20"/>
          <w:szCs w:val="20"/>
        </w:rPr>
        <w:tab/>
        <w:t xml:space="preserve"> </w:t>
      </w:r>
    </w:p>
    <w:p w14:paraId="653C9AE8" w14:textId="77777777" w:rsidR="00E43317" w:rsidRPr="00E43317" w:rsidRDefault="00E43317" w:rsidP="00E43317">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the Herfindahl index.</w:t>
      </w:r>
    </w:p>
    <w:p w14:paraId="610FA04E" w14:textId="77777777" w:rsidR="00E43317" w:rsidRPr="00E43317" w:rsidRDefault="00E43317" w:rsidP="00E43317">
      <w:pPr>
        <w:widowControl w:val="0"/>
        <w:tabs>
          <w:tab w:val="left" w:pos="720"/>
          <w:tab w:val="right" w:pos="5256"/>
          <w:tab w:val="left" w:pos="5428"/>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the degree of collusion.</w:t>
      </w:r>
    </w:p>
    <w:p w14:paraId="2F85AB00" w14:textId="77777777" w:rsidR="00E43317" w:rsidRPr="00E43317" w:rsidRDefault="00E43317" w:rsidP="00E43317">
      <w:pPr>
        <w:widowControl w:val="0"/>
        <w:tabs>
          <w:tab w:val="left" w:pos="720"/>
          <w:tab w:val="right" w:pos="5256"/>
          <w:tab w:val="left" w:pos="5428"/>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 xml:space="preserve"> </w:t>
      </w: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 xml:space="preserve">the Lerner index. </w:t>
      </w:r>
    </w:p>
    <w:p w14:paraId="35FDF099"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B</w:t>
      </w:r>
    </w:p>
    <w:p w14:paraId="6A03F000" w14:textId="77777777" w:rsidR="00E43317" w:rsidRPr="00E43317" w:rsidRDefault="00E43317" w:rsidP="00E4331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41B28B6" w14:textId="77777777" w:rsidR="00E43317" w:rsidRPr="00E43317" w:rsidRDefault="00E43317" w:rsidP="00E43317">
      <w:pPr>
        <w:widowControl w:val="0"/>
        <w:autoSpaceDE w:val="0"/>
        <w:autoSpaceDN w:val="0"/>
        <w:adjustRightInd w:val="0"/>
        <w:spacing w:after="0" w:line="240" w:lineRule="auto"/>
        <w:rPr>
          <w:rFonts w:ascii="Tms Rmn" w:eastAsia="Times New Roman" w:hAnsi="Tms Rmn" w:cs="Tms Rmn"/>
          <w:sz w:val="24"/>
          <w:szCs w:val="24"/>
        </w:rPr>
      </w:pPr>
      <w:r w:rsidRPr="00E43317">
        <w:rPr>
          <w:rFonts w:ascii="Tms Rmn" w:eastAsia="Times New Roman" w:hAnsi="Tms Rmn" w:cs="Tms Rmn"/>
          <w:noProof/>
          <w:sz w:val="24"/>
          <w:szCs w:val="24"/>
        </w:rPr>
        <w:drawing>
          <wp:inline distT="0" distB="0" distL="0" distR="0" wp14:anchorId="2FC789CB" wp14:editId="14FDFADA">
            <wp:extent cx="144780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447800" cy="1104900"/>
                    </a:xfrm>
                    <a:prstGeom prst="rect">
                      <a:avLst/>
                    </a:prstGeom>
                    <a:noFill/>
                    <a:ln>
                      <a:noFill/>
                    </a:ln>
                  </pic:spPr>
                </pic:pic>
              </a:graphicData>
            </a:graphic>
          </wp:inline>
        </w:drawing>
      </w:r>
    </w:p>
    <w:p w14:paraId="10F59980" w14:textId="77777777" w:rsidR="00E43317" w:rsidRPr="00E43317" w:rsidRDefault="00E43317" w:rsidP="00E43317">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14:paraId="390E6CA3"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 xml:space="preserve">Type: Table   Topic: 6   LO: 23-3   ECON: 452   MICRO: 218   </w:t>
      </w:r>
    </w:p>
    <w:p w14:paraId="796A7856"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133.</w:t>
      </w:r>
      <w:r w:rsidRPr="00E43317">
        <w:rPr>
          <w:rFonts w:ascii="Times New Roman" w:eastAsia="Times New Roman" w:hAnsi="Times New Roman" w:cs="Times New Roman"/>
          <w:color w:val="000000"/>
          <w:sz w:val="20"/>
          <w:szCs w:val="20"/>
        </w:rPr>
        <w:tab/>
        <w:t>Refer to the above data.  The four-firm concentration ratio for the above industry is:</w:t>
      </w:r>
    </w:p>
    <w:p w14:paraId="04977441"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100 percent.</w:t>
      </w:r>
    </w:p>
    <w:p w14:paraId="4153A294"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indeterminate, since we don't know which four firms are included.</w:t>
      </w:r>
    </w:p>
    <w:p w14:paraId="4090CDC0"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80 percent.</w:t>
      </w:r>
    </w:p>
    <w:p w14:paraId="0E320B41"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20 percent.</w:t>
      </w:r>
    </w:p>
    <w:p w14:paraId="30E6818C"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C</w:t>
      </w:r>
    </w:p>
    <w:p w14:paraId="1604B5E6" w14:textId="77777777" w:rsidR="00E43317" w:rsidRPr="00E43317" w:rsidRDefault="00E43317" w:rsidP="00E4331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4DC2EA75" w14:textId="77777777" w:rsidR="0009739E" w:rsidRDefault="00E43317" w:rsidP="003C78E4">
      <w:r w:rsidRPr="00E43317">
        <w:rPr>
          <w:rFonts w:ascii="Tms Rmn" w:eastAsia="Times New Roman" w:hAnsi="Tms Rmn" w:cs="Tms Rmn"/>
          <w:noProof/>
          <w:sz w:val="24"/>
          <w:szCs w:val="24"/>
        </w:rPr>
        <w:drawing>
          <wp:inline distT="0" distB="0" distL="0" distR="0" wp14:anchorId="6E8D4952" wp14:editId="3D42BD9C">
            <wp:extent cx="2247900" cy="184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247900" cy="1847850"/>
                    </a:xfrm>
                    <a:prstGeom prst="rect">
                      <a:avLst/>
                    </a:prstGeom>
                    <a:noFill/>
                    <a:ln>
                      <a:noFill/>
                    </a:ln>
                  </pic:spPr>
                </pic:pic>
              </a:graphicData>
            </a:graphic>
          </wp:inline>
        </w:drawing>
      </w:r>
    </w:p>
    <w:p w14:paraId="49A9634B" w14:textId="77777777" w:rsidR="00E43317" w:rsidRDefault="00E43317" w:rsidP="003C78E4"/>
    <w:p w14:paraId="02531775"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148.</w:t>
      </w:r>
      <w:r w:rsidRPr="00E43317">
        <w:rPr>
          <w:rFonts w:ascii="Times New Roman" w:eastAsia="Times New Roman" w:hAnsi="Times New Roman" w:cs="Times New Roman"/>
          <w:color w:val="000000"/>
          <w:sz w:val="20"/>
          <w:szCs w:val="20"/>
        </w:rPr>
        <w:tab/>
        <w:t xml:space="preserve">Refer to the above diagram wherein the numerical data show profits in millions of dollars. Beta's profits are shown in the northeast corner and Alpha's profits in the southwest corner of each cell. If Beta commits to a high-price policy, Alpha will gain the largest profit by: </w:t>
      </w:r>
    </w:p>
    <w:p w14:paraId="48B78380"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also adopting a high-price policy. </w:t>
      </w:r>
    </w:p>
    <w:p w14:paraId="433C8E7C"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adopting a low-price policy. </w:t>
      </w:r>
    </w:p>
    <w:p w14:paraId="0532F262"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adopting a low-price policy, but only if Beta agrees to do the same. </w:t>
      </w:r>
    </w:p>
    <w:p w14:paraId="0E894A15"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engaging in non-price competition only.</w:t>
      </w:r>
    </w:p>
    <w:p w14:paraId="43EBCF1C"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B</w:t>
      </w:r>
    </w:p>
    <w:p w14:paraId="487549F3"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 xml:space="preserve">Type: Table   Topic: 7   LO: 23-4   ECON: 453   MICRO: 219   </w:t>
      </w:r>
    </w:p>
    <w:p w14:paraId="56A2D4E1"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149.</w:t>
      </w:r>
      <w:r w:rsidRPr="00E43317">
        <w:rPr>
          <w:rFonts w:ascii="Times New Roman" w:eastAsia="Times New Roman" w:hAnsi="Times New Roman" w:cs="Times New Roman"/>
          <w:color w:val="000000"/>
          <w:sz w:val="20"/>
          <w:szCs w:val="20"/>
        </w:rPr>
        <w:tab/>
        <w:t xml:space="preserve">Refer to the above diagram where the numerical data show profits in millions of dollars. Beta's profits are shown in the northeast corner and Alpha's profits in the southwest corner of each cell. With independent pricing the outcome of this duopoly game will gravitate to cell: </w:t>
      </w:r>
    </w:p>
    <w:p w14:paraId="3FCDA144"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A.    </w:t>
      </w:r>
    </w:p>
    <w:p w14:paraId="4EB08C43"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B.    </w:t>
      </w:r>
    </w:p>
    <w:p w14:paraId="6601C905"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C.    </w:t>
      </w:r>
    </w:p>
    <w:p w14:paraId="6D89A71F"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 xml:space="preserve">D. </w:t>
      </w:r>
    </w:p>
    <w:p w14:paraId="54DD3617"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D</w:t>
      </w:r>
    </w:p>
    <w:p w14:paraId="4570E480" w14:textId="77777777" w:rsidR="00E43317" w:rsidRPr="00E43317" w:rsidRDefault="00E43317" w:rsidP="00E4331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16FADBAB" w14:textId="77777777" w:rsidR="00E43317" w:rsidRPr="00E43317" w:rsidRDefault="00E43317" w:rsidP="00E43317">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30C9E871"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 xml:space="preserve">Type: Table   Topic: 7   LO: 23-4   ECON: 453   MICRO: 219   </w:t>
      </w:r>
    </w:p>
    <w:p w14:paraId="4CE70F2A"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150.</w:t>
      </w:r>
      <w:r w:rsidRPr="00E43317">
        <w:rPr>
          <w:rFonts w:ascii="Times New Roman" w:eastAsia="Times New Roman" w:hAnsi="Times New Roman" w:cs="Times New Roman"/>
          <w:color w:val="000000"/>
          <w:sz w:val="20"/>
          <w:szCs w:val="20"/>
        </w:rPr>
        <w:tab/>
        <w:t xml:space="preserve">Refer to the above diagram where the numerical data show profits in millions of dollars. Beta's profits are shown in the northeast corner and Alpha's profits in the southwest corner of each cell. If Alpha and Beta engage in collusion, the outcome of the game will be at cell: </w:t>
      </w:r>
    </w:p>
    <w:p w14:paraId="573DAF79"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A.    </w:t>
      </w:r>
    </w:p>
    <w:p w14:paraId="7481A067"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B.    </w:t>
      </w:r>
    </w:p>
    <w:p w14:paraId="2BF37B64"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C.    </w:t>
      </w:r>
    </w:p>
    <w:p w14:paraId="36D17B6D"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 xml:space="preserve">D. </w:t>
      </w:r>
    </w:p>
    <w:p w14:paraId="1D78E51C"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A</w:t>
      </w:r>
    </w:p>
    <w:p w14:paraId="41FA14D9" w14:textId="77777777" w:rsidR="00E43317" w:rsidRDefault="00E43317" w:rsidP="003C78E4"/>
    <w:p w14:paraId="31FEB315" w14:textId="77777777" w:rsidR="00E43317" w:rsidRDefault="00E43317" w:rsidP="003C78E4">
      <w:r w:rsidRPr="00E43317">
        <w:rPr>
          <w:rFonts w:ascii="Times" w:eastAsia="Times New Roman" w:hAnsi="Times" w:cs="Times"/>
          <w:noProof/>
          <w:color w:val="000000"/>
          <w:sz w:val="24"/>
          <w:szCs w:val="24"/>
        </w:rPr>
        <w:drawing>
          <wp:inline distT="0" distB="0" distL="0" distR="0" wp14:anchorId="4470D606" wp14:editId="37CF818B">
            <wp:extent cx="262890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628900" cy="2371725"/>
                    </a:xfrm>
                    <a:prstGeom prst="rect">
                      <a:avLst/>
                    </a:prstGeom>
                    <a:noFill/>
                    <a:ln>
                      <a:noFill/>
                    </a:ln>
                  </pic:spPr>
                </pic:pic>
              </a:graphicData>
            </a:graphic>
          </wp:inline>
        </w:drawing>
      </w:r>
    </w:p>
    <w:p w14:paraId="1328F5D6"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156.</w:t>
      </w:r>
      <w:r w:rsidRPr="00E43317">
        <w:rPr>
          <w:rFonts w:ascii="Times New Roman" w:eastAsia="Times New Roman" w:hAnsi="Times New Roman" w:cs="Times New Roman"/>
          <w:color w:val="000000"/>
          <w:sz w:val="20"/>
          <w:szCs w:val="20"/>
        </w:rPr>
        <w:tab/>
        <w:t xml:space="preserve">Refer to the above game theory matrix where the numerical data show the profits resulting from alternative combinations of advertising strategies for </w:t>
      </w:r>
      <w:smartTag w:uri="urn:schemas-microsoft-com:office:smarttags" w:element="City">
        <w:smartTag w:uri="urn:schemas-microsoft-com:office:smarttags" w:element="place">
          <w:r w:rsidRPr="00E43317">
            <w:rPr>
              <w:rFonts w:ascii="Times New Roman" w:eastAsia="Times New Roman" w:hAnsi="Times New Roman" w:cs="Times New Roman"/>
              <w:color w:val="000000"/>
              <w:sz w:val="20"/>
              <w:szCs w:val="20"/>
            </w:rPr>
            <w:t>Ajax</w:t>
          </w:r>
        </w:smartTag>
      </w:smartTag>
      <w:r w:rsidRPr="00E43317">
        <w:rPr>
          <w:rFonts w:ascii="Times New Roman" w:eastAsia="Times New Roman" w:hAnsi="Times New Roman" w:cs="Times New Roman"/>
          <w:color w:val="000000"/>
          <w:sz w:val="20"/>
          <w:szCs w:val="20"/>
        </w:rPr>
        <w:t xml:space="preserve"> and Acme.  </w:t>
      </w:r>
      <w:smartTag w:uri="urn:schemas-microsoft-com:office:smarttags" w:element="City">
        <w:smartTag w:uri="urn:schemas-microsoft-com:office:smarttags" w:element="place">
          <w:r w:rsidRPr="00E43317">
            <w:rPr>
              <w:rFonts w:ascii="Times New Roman" w:eastAsia="Times New Roman" w:hAnsi="Times New Roman" w:cs="Times New Roman"/>
              <w:color w:val="000000"/>
              <w:sz w:val="20"/>
              <w:szCs w:val="20"/>
            </w:rPr>
            <w:t>Ajax</w:t>
          </w:r>
        </w:smartTag>
      </w:smartTag>
      <w:r w:rsidRPr="00E43317">
        <w:rPr>
          <w:rFonts w:ascii="Times New Roman" w:eastAsia="Times New Roman" w:hAnsi="Times New Roman" w:cs="Times New Roman"/>
          <w:color w:val="000000"/>
          <w:sz w:val="20"/>
          <w:szCs w:val="20"/>
        </w:rPr>
        <w:t>'s profits are shown in the upper right part of each cell; Acme's profits are shown in the lower left.  With collusion and no cheating, the outcome of the game is cell:</w:t>
      </w:r>
    </w:p>
    <w:p w14:paraId="256BD7FA"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A.   </w:t>
      </w:r>
    </w:p>
    <w:p w14:paraId="3549655E"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B.   </w:t>
      </w:r>
    </w:p>
    <w:p w14:paraId="5BC28EEE"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C.   </w:t>
      </w:r>
    </w:p>
    <w:p w14:paraId="51F21AC0"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D.</w:t>
      </w:r>
    </w:p>
    <w:p w14:paraId="4FF90CDE"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D</w:t>
      </w:r>
    </w:p>
    <w:p w14:paraId="206F87AD" w14:textId="77777777" w:rsidR="00E43317" w:rsidRDefault="00E43317" w:rsidP="003C78E4"/>
    <w:p w14:paraId="71B4C851"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178.</w:t>
      </w:r>
      <w:r w:rsidRPr="00E43317">
        <w:rPr>
          <w:rFonts w:ascii="Times New Roman" w:eastAsia="Times New Roman" w:hAnsi="Times New Roman" w:cs="Times New Roman"/>
          <w:color w:val="000000"/>
          <w:sz w:val="20"/>
          <w:szCs w:val="20"/>
        </w:rPr>
        <w:tab/>
        <w:t xml:space="preserve">Oligopolistic firms engage in collusion to: </w:t>
      </w:r>
    </w:p>
    <w:p w14:paraId="3F75CEC7"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minimize unit costs of production. </w:t>
      </w:r>
    </w:p>
    <w:p w14:paraId="258A6BCE"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realize allocative efficiency, that is, the </w:t>
      </w:r>
      <w:r w:rsidRPr="00E43317">
        <w:rPr>
          <w:rFonts w:ascii="Times New Roman" w:eastAsia="Times New Roman" w:hAnsi="Times New Roman" w:cs="Times New Roman"/>
          <w:i/>
          <w:iCs/>
          <w:color w:val="000000"/>
          <w:sz w:val="20"/>
          <w:szCs w:val="20"/>
        </w:rPr>
        <w:t>P</w:t>
      </w:r>
      <w:r w:rsidRPr="00E43317">
        <w:rPr>
          <w:rFonts w:ascii="Times New Roman" w:eastAsia="Times New Roman" w:hAnsi="Times New Roman" w:cs="Times New Roman"/>
          <w:color w:val="000000"/>
          <w:sz w:val="20"/>
          <w:szCs w:val="20"/>
        </w:rPr>
        <w:t xml:space="preserve"> = MC level of output. </w:t>
      </w:r>
    </w:p>
    <w:p w14:paraId="4A568A90"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earn greater profits. </w:t>
      </w:r>
    </w:p>
    <w:p w14:paraId="750E9026"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 xml:space="preserve">increase production. </w:t>
      </w:r>
    </w:p>
    <w:p w14:paraId="4ABCF9D7"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C</w:t>
      </w:r>
    </w:p>
    <w:p w14:paraId="4EC986A5"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182.</w:t>
      </w:r>
      <w:r w:rsidRPr="00E43317">
        <w:rPr>
          <w:rFonts w:ascii="Times New Roman" w:eastAsia="Times New Roman" w:hAnsi="Times New Roman" w:cs="Times New Roman"/>
          <w:color w:val="000000"/>
          <w:sz w:val="20"/>
          <w:szCs w:val="20"/>
        </w:rPr>
        <w:tab/>
        <w:t xml:space="preserve">If the firms in an oligopolistic industry can establish an effective cartel, the resulting output and price will approximate those of: </w:t>
      </w:r>
    </w:p>
    <w:p w14:paraId="243F441B"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a purely competitive producer. </w:t>
      </w:r>
    </w:p>
    <w:p w14:paraId="2A248352"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a pure monopoly. </w:t>
      </w:r>
    </w:p>
    <w:p w14:paraId="55CEAD84"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a monopolistically competitive producer. </w:t>
      </w:r>
    </w:p>
    <w:p w14:paraId="74E37ACA"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 xml:space="preserve">an industry with a low four-firm concentration ratio. </w:t>
      </w:r>
    </w:p>
    <w:p w14:paraId="55EA8F6B"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Answer: B</w:t>
      </w:r>
    </w:p>
    <w:p w14:paraId="228CD56A" w14:textId="77777777" w:rsidR="00E43317" w:rsidRDefault="00E43317" w:rsidP="003C78E4"/>
    <w:p w14:paraId="0FE3F94F"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185.</w:t>
      </w:r>
      <w:r w:rsidRPr="00E43317">
        <w:rPr>
          <w:rFonts w:ascii="Times New Roman" w:eastAsia="Times New Roman" w:hAnsi="Times New Roman" w:cs="Times New Roman"/>
          <w:color w:val="000000"/>
          <w:sz w:val="20"/>
          <w:szCs w:val="20"/>
        </w:rPr>
        <w:tab/>
        <w:t xml:space="preserve">One would expect that collusion among oligopolistic producers would be easiest to achieve in which of the following cases? </w:t>
      </w:r>
    </w:p>
    <w:p w14:paraId="37E00F36"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a rather large number of firms producing a differentiated product </w:t>
      </w:r>
    </w:p>
    <w:p w14:paraId="29B45758"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a very small number of firms producing a differentiated product </w:t>
      </w:r>
    </w:p>
    <w:p w14:paraId="0687A4D0"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a rather large number of firms producing a homogeneous product </w:t>
      </w:r>
    </w:p>
    <w:p w14:paraId="1CCA6AE0"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 xml:space="preserve">a very small number of firms producing a homogeneous product </w:t>
      </w:r>
    </w:p>
    <w:p w14:paraId="1C72C667" w14:textId="77777777" w:rsidR="00E43317" w:rsidRDefault="00E43317" w:rsidP="00E43317">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Answer: D</w:t>
      </w:r>
    </w:p>
    <w:p w14:paraId="7A322BA4" w14:textId="77777777" w:rsidR="00E43317" w:rsidRPr="00E43317" w:rsidRDefault="00E43317" w:rsidP="00E43317">
      <w:pPr>
        <w:widowControl w:val="0"/>
        <w:autoSpaceDE w:val="0"/>
        <w:autoSpaceDN w:val="0"/>
        <w:adjustRightInd w:val="0"/>
        <w:spacing w:after="0" w:line="240" w:lineRule="auto"/>
        <w:ind w:left="720"/>
        <w:rPr>
          <w:rFonts w:ascii="Tms Rmn" w:eastAsia="Times New Roman" w:hAnsi="Tms Rmn" w:cs="Tms Rmn"/>
          <w:sz w:val="24"/>
          <w:szCs w:val="24"/>
        </w:rPr>
      </w:pPr>
    </w:p>
    <w:p w14:paraId="71C124B1" w14:textId="77777777" w:rsidR="00E43317" w:rsidRPr="00E43317" w:rsidRDefault="00E43317" w:rsidP="00E4331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186.</w:t>
      </w:r>
      <w:r w:rsidRPr="00E43317">
        <w:rPr>
          <w:rFonts w:ascii="Times New Roman" w:eastAsia="Times New Roman" w:hAnsi="Times New Roman" w:cs="Times New Roman"/>
          <w:color w:val="000000"/>
          <w:sz w:val="20"/>
          <w:szCs w:val="20"/>
        </w:rPr>
        <w:tab/>
        <w:t xml:space="preserve">Suppose the only three existing manufacturers of video game players signed a written contract by which each agreed to charge the same price for products and to distribute their products only in the geographical area assigned them in the contract. This best describes: </w:t>
      </w:r>
    </w:p>
    <w:p w14:paraId="19A98CB8"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A)</w:t>
      </w:r>
      <w:r w:rsidRPr="00E43317">
        <w:rPr>
          <w:rFonts w:ascii="Times New Roman" w:eastAsia="Times New Roman" w:hAnsi="Times New Roman" w:cs="Times New Roman"/>
          <w:color w:val="000000"/>
          <w:sz w:val="20"/>
          <w:szCs w:val="20"/>
        </w:rPr>
        <w:tab/>
        <w:t xml:space="preserve">cost-plus pricing.    </w:t>
      </w:r>
    </w:p>
    <w:p w14:paraId="18883069"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B)</w:t>
      </w:r>
      <w:r w:rsidRPr="00E43317">
        <w:rPr>
          <w:rFonts w:ascii="Times New Roman" w:eastAsia="Times New Roman" w:hAnsi="Times New Roman" w:cs="Times New Roman"/>
          <w:color w:val="000000"/>
          <w:sz w:val="20"/>
          <w:szCs w:val="20"/>
        </w:rPr>
        <w:tab/>
        <w:t xml:space="preserve">multiproduct pricing.    </w:t>
      </w:r>
    </w:p>
    <w:p w14:paraId="3BB5DD26"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b/>
        <w:t>C)</w:t>
      </w:r>
      <w:r w:rsidRPr="00E43317">
        <w:rPr>
          <w:rFonts w:ascii="Times New Roman" w:eastAsia="Times New Roman" w:hAnsi="Times New Roman" w:cs="Times New Roman"/>
          <w:color w:val="000000"/>
          <w:sz w:val="20"/>
          <w:szCs w:val="20"/>
        </w:rPr>
        <w:tab/>
        <w:t xml:space="preserve">a cartel.    </w:t>
      </w:r>
    </w:p>
    <w:p w14:paraId="4AF1CCB3" w14:textId="77777777" w:rsidR="00E43317" w:rsidRPr="00E43317" w:rsidRDefault="00E43317" w:rsidP="00E4331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E43317">
        <w:rPr>
          <w:rFonts w:ascii="Times New Roman" w:eastAsia="Times New Roman" w:hAnsi="Times New Roman" w:cs="Times New Roman"/>
          <w:color w:val="000000"/>
          <w:sz w:val="20"/>
          <w:szCs w:val="20"/>
        </w:rPr>
        <w:tab/>
        <w:t>D)</w:t>
      </w:r>
      <w:r w:rsidRPr="00E43317">
        <w:rPr>
          <w:rFonts w:ascii="Times New Roman" w:eastAsia="Times New Roman" w:hAnsi="Times New Roman" w:cs="Times New Roman"/>
          <w:color w:val="000000"/>
          <w:sz w:val="20"/>
          <w:szCs w:val="20"/>
        </w:rPr>
        <w:tab/>
        <w:t xml:space="preserve">price leadership. </w:t>
      </w:r>
    </w:p>
    <w:p w14:paraId="3946DD53" w14:textId="77777777" w:rsidR="00E43317" w:rsidRDefault="00E43317" w:rsidP="00E43317">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E43317">
        <w:rPr>
          <w:rFonts w:ascii="Times New Roman" w:eastAsia="Times New Roman" w:hAnsi="Times New Roman" w:cs="Times New Roman"/>
          <w:color w:val="000000"/>
          <w:sz w:val="20"/>
          <w:szCs w:val="20"/>
        </w:rPr>
        <w:t>Answer: C</w:t>
      </w:r>
    </w:p>
    <w:p w14:paraId="6EA57B03" w14:textId="77777777" w:rsidR="00771327" w:rsidRPr="00E43317" w:rsidRDefault="00771327" w:rsidP="00E43317">
      <w:pPr>
        <w:widowControl w:val="0"/>
        <w:autoSpaceDE w:val="0"/>
        <w:autoSpaceDN w:val="0"/>
        <w:adjustRightInd w:val="0"/>
        <w:spacing w:after="0" w:line="240" w:lineRule="auto"/>
        <w:ind w:left="720"/>
        <w:rPr>
          <w:rFonts w:ascii="Tms Rmn" w:eastAsia="Times New Roman" w:hAnsi="Tms Rmn" w:cs="Tms Rmn"/>
          <w:sz w:val="24"/>
          <w:szCs w:val="24"/>
        </w:rPr>
      </w:pPr>
    </w:p>
    <w:p w14:paraId="5D6D1554" w14:textId="77777777" w:rsidR="00771327" w:rsidRPr="00771327" w:rsidRDefault="00771327" w:rsidP="0077132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191.</w:t>
      </w:r>
      <w:r w:rsidRPr="00771327">
        <w:rPr>
          <w:rFonts w:ascii="Times New Roman" w:eastAsia="Times New Roman" w:hAnsi="Times New Roman" w:cs="Times New Roman"/>
          <w:color w:val="000000"/>
          <w:sz w:val="20"/>
          <w:szCs w:val="20"/>
        </w:rPr>
        <w:tab/>
        <w:t>A break-down in price leadership leading to successive rounds of price cuts is known as:</w:t>
      </w:r>
    </w:p>
    <w:p w14:paraId="3CD81F71"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771327">
        <w:rPr>
          <w:rFonts w:ascii="Times New Roman" w:eastAsia="Times New Roman" w:hAnsi="Times New Roman" w:cs="Times New Roman"/>
          <w:color w:val="000000"/>
          <w:sz w:val="20"/>
          <w:szCs w:val="20"/>
        </w:rPr>
        <w:tab/>
        <w:t>A)</w:t>
      </w:r>
      <w:r w:rsidRPr="00771327">
        <w:rPr>
          <w:rFonts w:ascii="Times New Roman" w:eastAsia="Times New Roman" w:hAnsi="Times New Roman" w:cs="Times New Roman"/>
          <w:color w:val="000000"/>
          <w:sz w:val="20"/>
          <w:szCs w:val="20"/>
        </w:rPr>
        <w:tab/>
        <w:t xml:space="preserve">limit pricing.   </w:t>
      </w:r>
    </w:p>
    <w:p w14:paraId="4A3B096B"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771327">
        <w:rPr>
          <w:rFonts w:ascii="Times New Roman" w:eastAsia="Times New Roman" w:hAnsi="Times New Roman" w:cs="Times New Roman"/>
          <w:color w:val="000000"/>
          <w:sz w:val="20"/>
          <w:szCs w:val="20"/>
        </w:rPr>
        <w:tab/>
        <w:t>B)</w:t>
      </w:r>
      <w:r w:rsidRPr="00771327">
        <w:rPr>
          <w:rFonts w:ascii="Times New Roman" w:eastAsia="Times New Roman" w:hAnsi="Times New Roman" w:cs="Times New Roman"/>
          <w:color w:val="000000"/>
          <w:sz w:val="20"/>
          <w:szCs w:val="20"/>
        </w:rPr>
        <w:tab/>
        <w:t xml:space="preserve">a price war.   </w:t>
      </w:r>
    </w:p>
    <w:p w14:paraId="55E51FC4"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imes New Roman" w:eastAsia="Times New Roman" w:hAnsi="Times New Roman" w:cs="Times New Roman"/>
          <w:color w:val="000000"/>
          <w:sz w:val="20"/>
          <w:szCs w:val="20"/>
        </w:rPr>
      </w:pPr>
      <w:r w:rsidRPr="00771327">
        <w:rPr>
          <w:rFonts w:ascii="Times New Roman" w:eastAsia="Times New Roman" w:hAnsi="Times New Roman" w:cs="Times New Roman"/>
          <w:color w:val="000000"/>
          <w:sz w:val="20"/>
          <w:szCs w:val="20"/>
        </w:rPr>
        <w:tab/>
        <w:t>C)</w:t>
      </w:r>
      <w:r w:rsidRPr="00771327">
        <w:rPr>
          <w:rFonts w:ascii="Times New Roman" w:eastAsia="Times New Roman" w:hAnsi="Times New Roman" w:cs="Times New Roman"/>
          <w:color w:val="000000"/>
          <w:sz w:val="20"/>
          <w:szCs w:val="20"/>
        </w:rPr>
        <w:tab/>
        <w:t xml:space="preserve">tacit pricing   </w:t>
      </w:r>
    </w:p>
    <w:p w14:paraId="5200907F"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D)</w:t>
      </w:r>
      <w:r w:rsidRPr="00771327">
        <w:rPr>
          <w:rFonts w:ascii="Times New Roman" w:eastAsia="Times New Roman" w:hAnsi="Times New Roman" w:cs="Times New Roman"/>
          <w:color w:val="000000"/>
          <w:sz w:val="20"/>
          <w:szCs w:val="20"/>
        </w:rPr>
        <w:tab/>
        <w:t>price discrimination</w:t>
      </w:r>
    </w:p>
    <w:p w14:paraId="7AB4405C" w14:textId="77777777" w:rsidR="00771327" w:rsidRPr="00771327" w:rsidRDefault="00771327" w:rsidP="00771327">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r w:rsidRPr="00771327">
        <w:rPr>
          <w:rFonts w:ascii="Times New Roman" w:eastAsia="Times New Roman" w:hAnsi="Times New Roman" w:cs="Times New Roman"/>
          <w:color w:val="000000"/>
          <w:sz w:val="20"/>
          <w:szCs w:val="20"/>
        </w:rPr>
        <w:t>Answer: B</w:t>
      </w:r>
    </w:p>
    <w:p w14:paraId="7015FCA9" w14:textId="77777777" w:rsidR="00771327" w:rsidRPr="00771327" w:rsidRDefault="00771327" w:rsidP="0077132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196.</w:t>
      </w:r>
      <w:r w:rsidRPr="00771327">
        <w:rPr>
          <w:rFonts w:ascii="Times New Roman" w:eastAsia="Times New Roman" w:hAnsi="Times New Roman" w:cs="Times New Roman"/>
          <w:color w:val="000000"/>
          <w:sz w:val="20"/>
          <w:szCs w:val="20"/>
        </w:rPr>
        <w:tab/>
        <w:t>Advertising can enhance economic efficiency when it:</w:t>
      </w:r>
    </w:p>
    <w:p w14:paraId="168AC753"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A)</w:t>
      </w:r>
      <w:r w:rsidRPr="00771327">
        <w:rPr>
          <w:rFonts w:ascii="Times New Roman" w:eastAsia="Times New Roman" w:hAnsi="Times New Roman" w:cs="Times New Roman"/>
          <w:color w:val="000000"/>
          <w:sz w:val="20"/>
          <w:szCs w:val="20"/>
        </w:rPr>
        <w:tab/>
        <w:t>increases brand loyalty.</w:t>
      </w:r>
    </w:p>
    <w:p w14:paraId="650D6C3A"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B)</w:t>
      </w:r>
      <w:r w:rsidRPr="00771327">
        <w:rPr>
          <w:rFonts w:ascii="Times New Roman" w:eastAsia="Times New Roman" w:hAnsi="Times New Roman" w:cs="Times New Roman"/>
          <w:color w:val="000000"/>
          <w:sz w:val="20"/>
          <w:szCs w:val="20"/>
        </w:rPr>
        <w:tab/>
        <w:t>raises entry barriers.</w:t>
      </w:r>
    </w:p>
    <w:p w14:paraId="4EFDEC4C"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C)</w:t>
      </w:r>
      <w:r w:rsidRPr="00771327">
        <w:rPr>
          <w:rFonts w:ascii="Times New Roman" w:eastAsia="Times New Roman" w:hAnsi="Times New Roman" w:cs="Times New Roman"/>
          <w:color w:val="000000"/>
          <w:sz w:val="20"/>
          <w:szCs w:val="20"/>
        </w:rPr>
        <w:tab/>
        <w:t>increases consumer awareness of substitute products.</w:t>
      </w:r>
    </w:p>
    <w:p w14:paraId="7E5F09C7"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D)</w:t>
      </w:r>
      <w:r w:rsidRPr="00771327">
        <w:rPr>
          <w:rFonts w:ascii="Times New Roman" w:eastAsia="Times New Roman" w:hAnsi="Times New Roman" w:cs="Times New Roman"/>
          <w:color w:val="000000"/>
          <w:sz w:val="20"/>
          <w:szCs w:val="20"/>
        </w:rPr>
        <w:tab/>
        <w:t>boosts average total cost.</w:t>
      </w:r>
    </w:p>
    <w:p w14:paraId="1F072642" w14:textId="77777777" w:rsidR="00771327" w:rsidRPr="00771327" w:rsidRDefault="00771327" w:rsidP="00771327">
      <w:pPr>
        <w:widowControl w:val="0"/>
        <w:autoSpaceDE w:val="0"/>
        <w:autoSpaceDN w:val="0"/>
        <w:adjustRightInd w:val="0"/>
        <w:spacing w:after="0" w:line="240" w:lineRule="auto"/>
        <w:ind w:left="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Answer: C</w:t>
      </w:r>
    </w:p>
    <w:p w14:paraId="70537B54" w14:textId="77777777" w:rsidR="00771327" w:rsidRPr="00771327" w:rsidRDefault="00771327" w:rsidP="0077132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4DAF3F0C" w14:textId="77777777" w:rsidR="00771327" w:rsidRPr="00771327" w:rsidRDefault="00771327" w:rsidP="00771327">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5712A12D" w14:textId="77777777" w:rsidR="00771327" w:rsidRPr="00771327" w:rsidRDefault="00771327" w:rsidP="00771327">
      <w:pPr>
        <w:widowControl w:val="0"/>
        <w:autoSpaceDE w:val="0"/>
        <w:autoSpaceDN w:val="0"/>
        <w:adjustRightInd w:val="0"/>
        <w:spacing w:after="0" w:line="240" w:lineRule="auto"/>
        <w:ind w:left="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 xml:space="preserve">Type: Application of Concept   Topic: 10   LO: 23-7   ECON: 461   MICRO: 227   </w:t>
      </w:r>
    </w:p>
    <w:p w14:paraId="00BE11D2" w14:textId="77777777" w:rsidR="00771327" w:rsidRPr="00771327" w:rsidRDefault="00771327" w:rsidP="0077132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197.</w:t>
      </w:r>
      <w:r w:rsidRPr="00771327">
        <w:rPr>
          <w:rFonts w:ascii="Times New Roman" w:eastAsia="Times New Roman" w:hAnsi="Times New Roman" w:cs="Times New Roman"/>
          <w:color w:val="000000"/>
          <w:sz w:val="20"/>
          <w:szCs w:val="20"/>
        </w:rPr>
        <w:tab/>
        <w:t>Advertising can enhance economic efficiency when it:</w:t>
      </w:r>
    </w:p>
    <w:p w14:paraId="16BE49EF"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A)</w:t>
      </w:r>
      <w:r w:rsidRPr="00771327">
        <w:rPr>
          <w:rFonts w:ascii="Times New Roman" w:eastAsia="Times New Roman" w:hAnsi="Times New Roman" w:cs="Times New Roman"/>
          <w:color w:val="000000"/>
          <w:sz w:val="20"/>
          <w:szCs w:val="20"/>
        </w:rPr>
        <w:tab/>
        <w:t>increases brand loyalty.</w:t>
      </w:r>
    </w:p>
    <w:p w14:paraId="1D27027C"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B)</w:t>
      </w:r>
      <w:r w:rsidRPr="00771327">
        <w:rPr>
          <w:rFonts w:ascii="Times New Roman" w:eastAsia="Times New Roman" w:hAnsi="Times New Roman" w:cs="Times New Roman"/>
          <w:color w:val="000000"/>
          <w:sz w:val="20"/>
          <w:szCs w:val="20"/>
        </w:rPr>
        <w:tab/>
        <w:t>expands sales such that firms achieve substantial economies of scale.</w:t>
      </w:r>
    </w:p>
    <w:p w14:paraId="7C9717E9"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C)</w:t>
      </w:r>
      <w:r w:rsidRPr="00771327">
        <w:rPr>
          <w:rFonts w:ascii="Times New Roman" w:eastAsia="Times New Roman" w:hAnsi="Times New Roman" w:cs="Times New Roman"/>
          <w:color w:val="000000"/>
          <w:sz w:val="20"/>
          <w:szCs w:val="20"/>
        </w:rPr>
        <w:tab/>
        <w:t>keeps new firms from entering profitable industries.</w:t>
      </w:r>
    </w:p>
    <w:p w14:paraId="4B7D4B6E"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D)</w:t>
      </w:r>
      <w:r w:rsidRPr="00771327">
        <w:rPr>
          <w:rFonts w:ascii="Times New Roman" w:eastAsia="Times New Roman" w:hAnsi="Times New Roman" w:cs="Times New Roman"/>
          <w:color w:val="000000"/>
          <w:sz w:val="20"/>
          <w:szCs w:val="20"/>
        </w:rPr>
        <w:tab/>
        <w:t>is undertaken by pure competitors.</w:t>
      </w:r>
    </w:p>
    <w:p w14:paraId="20C38DE9" w14:textId="77777777" w:rsidR="00771327" w:rsidRPr="00771327" w:rsidRDefault="00771327" w:rsidP="00771327">
      <w:pPr>
        <w:widowControl w:val="0"/>
        <w:autoSpaceDE w:val="0"/>
        <w:autoSpaceDN w:val="0"/>
        <w:adjustRightInd w:val="0"/>
        <w:spacing w:after="0" w:line="240" w:lineRule="auto"/>
        <w:ind w:left="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Answer: B</w:t>
      </w:r>
    </w:p>
    <w:p w14:paraId="0927DA0C" w14:textId="77777777" w:rsidR="00771327" w:rsidRPr="00771327" w:rsidRDefault="00771327" w:rsidP="0077132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58E4ACE3" w14:textId="77777777" w:rsidR="00771327" w:rsidRPr="00771327" w:rsidRDefault="00771327" w:rsidP="00771327">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57C978F3" w14:textId="77777777" w:rsidR="00771327" w:rsidRPr="00771327" w:rsidRDefault="00771327" w:rsidP="00771327">
      <w:pPr>
        <w:widowControl w:val="0"/>
        <w:autoSpaceDE w:val="0"/>
        <w:autoSpaceDN w:val="0"/>
        <w:adjustRightInd w:val="0"/>
        <w:spacing w:after="0" w:line="240" w:lineRule="auto"/>
        <w:ind w:left="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 xml:space="preserve">Type: Application of Concept   Topic: 10   LO: 23-7   ECON: 462   MICRO: 228   </w:t>
      </w:r>
    </w:p>
    <w:p w14:paraId="6731DF1D" w14:textId="77777777" w:rsidR="00771327" w:rsidRPr="00771327" w:rsidRDefault="00771327" w:rsidP="0077132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198.</w:t>
      </w:r>
      <w:r w:rsidRPr="00771327">
        <w:rPr>
          <w:rFonts w:ascii="Times New Roman" w:eastAsia="Times New Roman" w:hAnsi="Times New Roman" w:cs="Times New Roman"/>
          <w:color w:val="000000"/>
          <w:sz w:val="20"/>
          <w:szCs w:val="20"/>
        </w:rPr>
        <w:tab/>
        <w:t>Advertising can impede economic efficiency when it:</w:t>
      </w:r>
    </w:p>
    <w:p w14:paraId="7F493765"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A)</w:t>
      </w:r>
      <w:r w:rsidRPr="00771327">
        <w:rPr>
          <w:rFonts w:ascii="Times New Roman" w:eastAsia="Times New Roman" w:hAnsi="Times New Roman" w:cs="Times New Roman"/>
          <w:color w:val="000000"/>
          <w:sz w:val="20"/>
          <w:szCs w:val="20"/>
        </w:rPr>
        <w:tab/>
        <w:t>increases entry barriers.</w:t>
      </w:r>
    </w:p>
    <w:p w14:paraId="36DF120E"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B)</w:t>
      </w:r>
      <w:r w:rsidRPr="00771327">
        <w:rPr>
          <w:rFonts w:ascii="Times New Roman" w:eastAsia="Times New Roman" w:hAnsi="Times New Roman" w:cs="Times New Roman"/>
          <w:color w:val="000000"/>
          <w:sz w:val="20"/>
          <w:szCs w:val="20"/>
        </w:rPr>
        <w:tab/>
        <w:t xml:space="preserve">reduces brand loyalty. </w:t>
      </w:r>
    </w:p>
    <w:p w14:paraId="26C48060"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C)</w:t>
      </w:r>
      <w:r w:rsidRPr="00771327">
        <w:rPr>
          <w:rFonts w:ascii="Times New Roman" w:eastAsia="Times New Roman" w:hAnsi="Times New Roman" w:cs="Times New Roman"/>
          <w:color w:val="000000"/>
          <w:sz w:val="20"/>
          <w:szCs w:val="20"/>
        </w:rPr>
        <w:tab/>
        <w:t>enables firms to achieve substantial economies of scale.</w:t>
      </w:r>
    </w:p>
    <w:p w14:paraId="5B7D9BD2"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D)</w:t>
      </w:r>
      <w:r w:rsidRPr="00771327">
        <w:rPr>
          <w:rFonts w:ascii="Times New Roman" w:eastAsia="Times New Roman" w:hAnsi="Times New Roman" w:cs="Times New Roman"/>
          <w:color w:val="000000"/>
          <w:sz w:val="20"/>
          <w:szCs w:val="20"/>
        </w:rPr>
        <w:tab/>
        <w:t>increases consumer awareness of substitute products.</w:t>
      </w:r>
    </w:p>
    <w:p w14:paraId="7CCFA2EC" w14:textId="77777777" w:rsidR="00771327" w:rsidRPr="00771327" w:rsidRDefault="00771327" w:rsidP="00771327">
      <w:pPr>
        <w:widowControl w:val="0"/>
        <w:autoSpaceDE w:val="0"/>
        <w:autoSpaceDN w:val="0"/>
        <w:adjustRightInd w:val="0"/>
        <w:spacing w:after="0" w:line="240" w:lineRule="auto"/>
        <w:ind w:left="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Answer: A</w:t>
      </w:r>
    </w:p>
    <w:p w14:paraId="44AA3D8E" w14:textId="77777777" w:rsidR="00E43317" w:rsidRDefault="00E43317" w:rsidP="003C78E4"/>
    <w:p w14:paraId="52085A4F" w14:textId="77777777" w:rsidR="00771327" w:rsidRPr="00771327" w:rsidRDefault="00771327" w:rsidP="0077132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201.</w:t>
      </w:r>
      <w:r w:rsidRPr="00771327">
        <w:rPr>
          <w:rFonts w:ascii="Times New Roman" w:eastAsia="Times New Roman" w:hAnsi="Times New Roman" w:cs="Times New Roman"/>
          <w:color w:val="000000"/>
          <w:sz w:val="20"/>
          <w:szCs w:val="20"/>
        </w:rPr>
        <w:tab/>
        <w:t xml:space="preserve">We would expect a cartel to achieve: </w:t>
      </w:r>
    </w:p>
    <w:p w14:paraId="257D6DDB"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A)</w:t>
      </w:r>
      <w:r w:rsidRPr="00771327">
        <w:rPr>
          <w:rFonts w:ascii="Times New Roman" w:eastAsia="Times New Roman" w:hAnsi="Times New Roman" w:cs="Times New Roman"/>
          <w:color w:val="000000"/>
          <w:sz w:val="20"/>
          <w:szCs w:val="20"/>
        </w:rPr>
        <w:tab/>
        <w:t xml:space="preserve">both allocative efficiency and productive efficiency. </w:t>
      </w:r>
    </w:p>
    <w:p w14:paraId="57EC2646"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B)</w:t>
      </w:r>
      <w:r w:rsidRPr="00771327">
        <w:rPr>
          <w:rFonts w:ascii="Times New Roman" w:eastAsia="Times New Roman" w:hAnsi="Times New Roman" w:cs="Times New Roman"/>
          <w:color w:val="000000"/>
          <w:sz w:val="20"/>
          <w:szCs w:val="20"/>
        </w:rPr>
        <w:tab/>
        <w:t xml:space="preserve">allocative efficiency, but not productive efficiency. </w:t>
      </w:r>
    </w:p>
    <w:p w14:paraId="198542B8"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C)</w:t>
      </w:r>
      <w:r w:rsidRPr="00771327">
        <w:rPr>
          <w:rFonts w:ascii="Times New Roman" w:eastAsia="Times New Roman" w:hAnsi="Times New Roman" w:cs="Times New Roman"/>
          <w:color w:val="000000"/>
          <w:sz w:val="20"/>
          <w:szCs w:val="20"/>
        </w:rPr>
        <w:tab/>
        <w:t xml:space="preserve">productive efficiency, but not allocative efficiency. </w:t>
      </w:r>
    </w:p>
    <w:p w14:paraId="285D46EA"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D)</w:t>
      </w:r>
      <w:r w:rsidRPr="00771327">
        <w:rPr>
          <w:rFonts w:ascii="Times New Roman" w:eastAsia="Times New Roman" w:hAnsi="Times New Roman" w:cs="Times New Roman"/>
          <w:color w:val="000000"/>
          <w:sz w:val="20"/>
          <w:szCs w:val="20"/>
        </w:rPr>
        <w:tab/>
        <w:t xml:space="preserve">neither allocative efficiency nor productive efficiency. </w:t>
      </w:r>
    </w:p>
    <w:p w14:paraId="1D765015" w14:textId="77777777" w:rsidR="00771327" w:rsidRPr="00771327" w:rsidRDefault="00771327" w:rsidP="00771327">
      <w:pPr>
        <w:widowControl w:val="0"/>
        <w:autoSpaceDE w:val="0"/>
        <w:autoSpaceDN w:val="0"/>
        <w:adjustRightInd w:val="0"/>
        <w:spacing w:after="0" w:line="240" w:lineRule="auto"/>
        <w:ind w:left="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Answer: D</w:t>
      </w:r>
    </w:p>
    <w:p w14:paraId="5EEAFDA2" w14:textId="77777777" w:rsidR="00771327" w:rsidRPr="00771327" w:rsidRDefault="00771327" w:rsidP="0077132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78111F0B" w14:textId="77777777" w:rsidR="00771327" w:rsidRPr="00771327" w:rsidRDefault="00771327" w:rsidP="00771327">
      <w:pPr>
        <w:widowControl w:val="0"/>
        <w:tabs>
          <w:tab w:val="right" w:pos="547"/>
        </w:tabs>
        <w:autoSpaceDE w:val="0"/>
        <w:autoSpaceDN w:val="0"/>
        <w:adjustRightInd w:val="0"/>
        <w:spacing w:after="0" w:line="240" w:lineRule="auto"/>
        <w:ind w:left="720" w:hanging="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204.</w:t>
      </w:r>
      <w:r w:rsidRPr="00771327">
        <w:rPr>
          <w:rFonts w:ascii="Times New Roman" w:eastAsia="Times New Roman" w:hAnsi="Times New Roman" w:cs="Times New Roman"/>
          <w:color w:val="000000"/>
          <w:sz w:val="20"/>
          <w:szCs w:val="20"/>
        </w:rPr>
        <w:tab/>
        <w:t>The conclusion that oligopoly is inefficient relative to the competitive ideal must be qualified because:</w:t>
      </w:r>
    </w:p>
    <w:p w14:paraId="43E0D81D"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A)</w:t>
      </w:r>
      <w:r w:rsidRPr="00771327">
        <w:rPr>
          <w:rFonts w:ascii="Times New Roman" w:eastAsia="Times New Roman" w:hAnsi="Times New Roman" w:cs="Times New Roman"/>
          <w:color w:val="000000"/>
          <w:sz w:val="20"/>
          <w:szCs w:val="20"/>
        </w:rPr>
        <w:tab/>
        <w:t>industry price leaders often select a price equal to marginal cost.</w:t>
      </w:r>
    </w:p>
    <w:p w14:paraId="23CFB8C3"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B)</w:t>
      </w:r>
      <w:r w:rsidRPr="00771327">
        <w:rPr>
          <w:rFonts w:ascii="Times New Roman" w:eastAsia="Times New Roman" w:hAnsi="Times New Roman" w:cs="Times New Roman"/>
          <w:color w:val="000000"/>
          <w:sz w:val="20"/>
          <w:szCs w:val="20"/>
        </w:rPr>
        <w:tab/>
        <w:t>over time oligopolistic industries may promote more rapid product development and greater improvement of production techniques than if they were purely competitive.</w:t>
      </w:r>
    </w:p>
    <w:p w14:paraId="72EFDDB7"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C)</w:t>
      </w:r>
      <w:r w:rsidRPr="00771327">
        <w:rPr>
          <w:rFonts w:ascii="Times New Roman" w:eastAsia="Times New Roman" w:hAnsi="Times New Roman" w:cs="Times New Roman"/>
          <w:color w:val="000000"/>
          <w:sz w:val="20"/>
          <w:szCs w:val="20"/>
        </w:rPr>
        <w:tab/>
        <w:t>increased output due to persuasive advertising may perfectly offset the restriction of output caused by monopoly power.</w:t>
      </w:r>
    </w:p>
    <w:p w14:paraId="77199D41" w14:textId="77777777" w:rsidR="00771327" w:rsidRPr="00771327" w:rsidRDefault="00771327" w:rsidP="00771327">
      <w:pPr>
        <w:widowControl w:val="0"/>
        <w:tabs>
          <w:tab w:val="left" w:pos="720"/>
        </w:tabs>
        <w:autoSpaceDE w:val="0"/>
        <w:autoSpaceDN w:val="0"/>
        <w:adjustRightInd w:val="0"/>
        <w:spacing w:after="0" w:line="240" w:lineRule="auto"/>
        <w:ind w:left="1065" w:hanging="1065"/>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b/>
        <w:t>D)</w:t>
      </w:r>
      <w:r w:rsidRPr="00771327">
        <w:rPr>
          <w:rFonts w:ascii="Times New Roman" w:eastAsia="Times New Roman" w:hAnsi="Times New Roman" w:cs="Times New Roman"/>
          <w:color w:val="000000"/>
          <w:sz w:val="20"/>
          <w:szCs w:val="20"/>
        </w:rPr>
        <w:tab/>
        <w:t>many oligopolists sell their products in monopolistically competitive or even purely competitive industries.</w:t>
      </w:r>
    </w:p>
    <w:p w14:paraId="2CB2B67C" w14:textId="77777777" w:rsidR="00771327" w:rsidRPr="00771327" w:rsidRDefault="00771327" w:rsidP="00771327">
      <w:pPr>
        <w:widowControl w:val="0"/>
        <w:autoSpaceDE w:val="0"/>
        <w:autoSpaceDN w:val="0"/>
        <w:adjustRightInd w:val="0"/>
        <w:spacing w:after="0" w:line="240" w:lineRule="auto"/>
        <w:ind w:left="720"/>
        <w:rPr>
          <w:rFonts w:ascii="Tms Rmn" w:eastAsia="Times New Roman" w:hAnsi="Tms Rmn" w:cs="Tms Rmn"/>
          <w:sz w:val="24"/>
          <w:szCs w:val="24"/>
        </w:rPr>
      </w:pPr>
      <w:r w:rsidRPr="00771327">
        <w:rPr>
          <w:rFonts w:ascii="Times New Roman" w:eastAsia="Times New Roman" w:hAnsi="Times New Roman" w:cs="Times New Roman"/>
          <w:color w:val="000000"/>
          <w:sz w:val="20"/>
          <w:szCs w:val="20"/>
        </w:rPr>
        <w:t>Answer: B</w:t>
      </w:r>
    </w:p>
    <w:p w14:paraId="5F0F6DDD" w14:textId="77777777" w:rsidR="00771327" w:rsidRPr="00771327" w:rsidRDefault="00771327" w:rsidP="0077132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6DF6A7AD" w14:textId="77777777" w:rsidR="00771327" w:rsidRDefault="00771327" w:rsidP="003C78E4"/>
    <w:sectPr w:rsidR="0077132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48809" w14:textId="77777777" w:rsidR="003C78E4" w:rsidRDefault="003C78E4" w:rsidP="003C78E4">
      <w:pPr>
        <w:spacing w:after="0" w:line="240" w:lineRule="auto"/>
      </w:pPr>
      <w:r>
        <w:separator/>
      </w:r>
    </w:p>
  </w:endnote>
  <w:endnote w:type="continuationSeparator" w:id="0">
    <w:p w14:paraId="11E5638A" w14:textId="77777777" w:rsidR="003C78E4" w:rsidRDefault="003C78E4" w:rsidP="003C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7B99F" w14:textId="77777777" w:rsidR="003C78E4" w:rsidRDefault="003C78E4" w:rsidP="003C78E4">
      <w:pPr>
        <w:spacing w:after="0" w:line="240" w:lineRule="auto"/>
      </w:pPr>
      <w:r>
        <w:separator/>
      </w:r>
    </w:p>
  </w:footnote>
  <w:footnote w:type="continuationSeparator" w:id="0">
    <w:p w14:paraId="31F78B93" w14:textId="77777777" w:rsidR="003C78E4" w:rsidRDefault="003C78E4" w:rsidP="003C7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B4664" w14:textId="77777777" w:rsidR="003C78E4" w:rsidRPr="003C78E4" w:rsidRDefault="003C78E4" w:rsidP="003C78E4">
    <w:pPr>
      <w:pStyle w:val="Header"/>
      <w:jc w:val="center"/>
      <w:rPr>
        <w:b/>
        <w:sz w:val="28"/>
        <w:szCs w:val="28"/>
      </w:rPr>
    </w:pPr>
    <w:r w:rsidRPr="003C78E4">
      <w:rPr>
        <w:b/>
        <w:sz w:val="28"/>
        <w:szCs w:val="28"/>
      </w:rPr>
      <w:t>Practice Questions:   Oligopoly and Monopolistic Competition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E4"/>
    <w:rsid w:val="0009739E"/>
    <w:rsid w:val="003C78E4"/>
    <w:rsid w:val="00447D63"/>
    <w:rsid w:val="00771327"/>
    <w:rsid w:val="00E43317"/>
    <w:rsid w:val="00FC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DD356B"/>
  <w15:chartTrackingRefBased/>
  <w15:docId w15:val="{E8BDB70F-CB4B-4408-B4E2-BA105782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E4"/>
  </w:style>
  <w:style w:type="paragraph" w:styleId="Footer">
    <w:name w:val="footer"/>
    <w:basedOn w:val="Normal"/>
    <w:link w:val="FooterChar"/>
    <w:uiPriority w:val="99"/>
    <w:unhideWhenUsed/>
    <w:rsid w:val="003C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Gehman</dc:creator>
  <cp:keywords/>
  <dc:description/>
  <cp:lastModifiedBy>Merle Gehman</cp:lastModifiedBy>
  <cp:revision>2</cp:revision>
  <dcterms:created xsi:type="dcterms:W3CDTF">2014-12-16T23:37:00Z</dcterms:created>
  <dcterms:modified xsi:type="dcterms:W3CDTF">2014-12-17T00:22:00Z</dcterms:modified>
</cp:coreProperties>
</file>